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6F2" w:rsidRPr="00BC56F2" w:rsidRDefault="00BC56F2" w:rsidP="00BC56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bookmarkStart w:id="0" w:name="_GoBack"/>
      <w:r w:rsidRPr="00BC56F2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Palmarès 2005 des émissions de CO2 des voitures </w:t>
      </w:r>
      <w:bookmarkEnd w:id="0"/>
      <w:r w:rsidRPr="00BC56F2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: la Smart </w:t>
      </w:r>
      <w:proofErr w:type="spellStart"/>
      <w:r w:rsidRPr="00BC56F2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Fortwo</w:t>
      </w:r>
      <w:proofErr w:type="spellEnd"/>
      <w:r w:rsidRPr="00BC56F2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 et la Toyota Prius en tête de liste</w:t>
      </w:r>
    </w:p>
    <w:p w:rsidR="00BC56F2" w:rsidRPr="00BC56F2" w:rsidRDefault="00BC56F2" w:rsidP="00BC56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BC56F2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06/04/2005</w:t>
      </w:r>
    </w:p>
    <w:p w:rsidR="00BC56F2" w:rsidRPr="00BC56F2" w:rsidRDefault="00BC56F2" w:rsidP="00BC56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tooltip="Retour au sommaire Communiqués de presse" w:history="1">
        <w:r w:rsidRPr="00BC56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Retour au sommaire</w:t>
        </w:r>
        <w:r w:rsidRPr="00BC56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  <w:r w:rsidRPr="00BC56F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Communiqués de presse</w:t>
        </w:r>
      </w:hyperlink>
    </w:p>
    <w:p w:rsidR="00BC56F2" w:rsidRPr="00BC56F2" w:rsidRDefault="00BC56F2" w:rsidP="00BC56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C56F2" w:rsidRPr="00BC56F2" w:rsidRDefault="00BC56F2" w:rsidP="00BC56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>En application de la directive européenne n°1999/94/CE et du décret n°2002-1508 du 23 décembre 2002, l'ADEME (Agence de l'Environnement et de la Maîtrise de l'Energie) édite le guide 2005 des consommations conventionnelles et des émissions de gaz carbonique (CO</w:t>
      </w:r>
      <w:r w:rsidRPr="00BC56F2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) des voitures particulières neuves mises en vente en France. </w:t>
      </w:r>
    </w:p>
    <w:p w:rsidR="00BC56F2" w:rsidRPr="00BC56F2" w:rsidRDefault="00BC56F2" w:rsidP="00BC56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Le palmarès 2005 consacre une nouvelle fois les véhicules hybrides dans la catégorie "essence" : à la première place la Toyota Prius avec une performance CO</w:t>
      </w: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fr-FR"/>
        </w:rPr>
        <w:t>2</w:t>
      </w: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de 104 g/km et au cinquième rang la Honda Civic IMA (116 g/km), résultats remarquables pour ces berlines qui entrent dans la catégorie des</w:t>
      </w: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>. </w:t>
      </w: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proofErr w:type="gramStart"/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familiales</w:t>
      </w:r>
      <w:proofErr w:type="gramEnd"/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. Les autres voitures figurant au palmarès sont des petites citadines avec une seule française, la Twingo 1,2l. </w:t>
      </w:r>
    </w:p>
    <w:p w:rsidR="00BC56F2" w:rsidRPr="00BC56F2" w:rsidRDefault="00BC56F2" w:rsidP="00BC56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Dans la catégorie "Diesel", la palme revient à la Smart </w:t>
      </w:r>
      <w:proofErr w:type="spellStart"/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Fortwo</w:t>
      </w:r>
      <w:proofErr w:type="spellEnd"/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 Sur les 8 modèles diesel ayant les 10 meilleures émissions de CO</w:t>
      </w: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fr-FR"/>
        </w:rPr>
        <w:t>2</w:t>
      </w: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, 5 sont français</w:t>
      </w:r>
    </w:p>
    <w:p w:rsidR="00BC56F2" w:rsidRPr="00BC56F2" w:rsidRDefault="00BC56F2" w:rsidP="00BC56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fr-FR"/>
        </w:rPr>
        <w:t>Évolution des émissions de CO</w:t>
      </w:r>
      <w:r w:rsidRPr="00BC56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vertAlign w:val="subscript"/>
          <w:lang w:eastAsia="fr-FR"/>
        </w:rPr>
        <w:t>2</w:t>
      </w:r>
      <w:r w:rsidRPr="00BC56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fr-FR"/>
        </w:rPr>
        <w:t xml:space="preserve"> des voitures : les 10 constats de l'ADEME</w:t>
      </w:r>
      <w:r w:rsidRPr="00BC56F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fr-FR"/>
        </w:rPr>
        <w:t xml:space="preserve"> </w:t>
      </w:r>
    </w:p>
    <w:p w:rsidR="00BC56F2" w:rsidRPr="00BC56F2" w:rsidRDefault="00BC56F2" w:rsidP="00BC56F2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La moyenne des émissions de CO</w:t>
      </w: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fr-FR"/>
        </w:rPr>
        <w:t>2</w:t>
      </w: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des véhicules vendus en France stagne depuis 2001 </w:t>
      </w: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>: une valeur de 154 g/km en 2004 soit un modeste gain de 2 grammes en 4 ans ! En Europe, la moyenne des émissions des véhicules est de 163 g/km de CO</w:t>
      </w:r>
      <w:r w:rsidRPr="00BC56F2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</w:p>
    <w:p w:rsidR="00BC56F2" w:rsidRPr="00BC56F2" w:rsidRDefault="00BC56F2" w:rsidP="00BC56F2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Seules 10 % des modèles de voitures proposées à la vente ont des émissions inférieures à 140 g/km</w:t>
      </w: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(et 3 % inférieures à 120 g/km) soit une augmentation de 2,6 % par rapport à 2003. </w:t>
      </w:r>
    </w:p>
    <w:p w:rsidR="00BC56F2" w:rsidRPr="00BC56F2" w:rsidRDefault="00BC56F2" w:rsidP="00BC56F2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Cependant la vente des véhicules inférieurs à 120 g/km atteint 14 % en 2004 </w:t>
      </w: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(soit 288000 véhicules) contre 11 % en 2003. </w:t>
      </w:r>
    </w:p>
    <w:p w:rsidR="00BC56F2" w:rsidRPr="00BC56F2" w:rsidRDefault="00BC56F2" w:rsidP="00BC56F2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5 modèles français figurent aux 5 premières places des ventes de voitures de moins de 120 g/km. </w:t>
      </w:r>
    </w:p>
    <w:p w:rsidR="00BC56F2" w:rsidRPr="00BC56F2" w:rsidRDefault="00BC56F2" w:rsidP="00BC56F2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Renault présente les meilleurs résultats CO</w:t>
      </w: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fr-FR"/>
        </w:rPr>
        <w:t>2</w:t>
      </w: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au niveau de ses ventes de véhicules avec une moyenne de 145 g/km, suivi de FIAT (148 g/km) et PSA (149 g/km). </w:t>
      </w:r>
    </w:p>
    <w:p w:rsidR="00BC56F2" w:rsidRPr="00BC56F2" w:rsidRDefault="00BC56F2" w:rsidP="00BC56F2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Les émissions des véhicules 4X4 vendus en 2004 ont atteint 229 g/km soit 80 grammes de plus que la moyenne ! </w:t>
      </w:r>
    </w:p>
    <w:p w:rsidR="00BC56F2" w:rsidRPr="00BC56F2" w:rsidRDefault="00BC56F2" w:rsidP="00BC56F2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Le marché des monospaces continue à se développer (+ 4 %) en pénalisant le bilan CO</w:t>
      </w: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fr-FR"/>
        </w:rPr>
        <w:t>2</w:t>
      </w: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(+ 20 g/km en moyenne par rapport aux berlines). </w:t>
      </w:r>
    </w:p>
    <w:p w:rsidR="00BC56F2" w:rsidRPr="00BC56F2" w:rsidRDefault="00BC56F2" w:rsidP="00BC56F2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La part du Diesel s'amplifie entraînant une inquiétante tension sur le raffinage en France : 69,2 % en 2004 contre 67,4 % en 2003 et 49 % en 2000 ! </w:t>
      </w: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BC56F2" w:rsidRPr="00BC56F2" w:rsidRDefault="00BC56F2" w:rsidP="00BC56F2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 </w:t>
      </w: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88 % des véhicules vendus en 2004 ont une vitesse maximale supérieure à 160 km/h.</w:t>
      </w: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BC56F2" w:rsidRPr="00BC56F2" w:rsidRDefault="00BC56F2" w:rsidP="00BC56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Selon un sondage de la SOFRES, réalisé à la demande de l'ADEME lors du dernier Mondial de l'Automobile, </w:t>
      </w: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seulement 8 % des acheteurs potentiels se préoccupent de l'impact environnemental des véhicules</w:t>
      </w: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Il est donc nécessaire d'accentuer les efforts de sensibilisation et d'information des consommateurs. </w:t>
      </w:r>
    </w:p>
    <w:p w:rsidR="00BC56F2" w:rsidRPr="00BC56F2" w:rsidRDefault="00BC56F2" w:rsidP="00BC56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>Afin de favoriser la réduction des émissions de CO</w:t>
      </w:r>
      <w:r w:rsidRPr="00BC56F2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>, le Parlement européen et le Conseil de l'Union européenne ont arrêté la directive n° 1999/94/CE du 13 décembre 1999. Transposée en droit français par le décret n°2002-1508 du 23 décembre 2003, elle a pour objet de garantir que les informations relatives à la consommation de carburants et aux émissions de CO</w:t>
      </w:r>
      <w:r w:rsidRPr="00BC56F2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des voitures particulières neuves proposées à la vente ou en crédit-bail, soient mises à la disposition des consommateurs afin de permettre à ceux-ci d'opérer un choix éclairé. </w:t>
      </w:r>
    </w:p>
    <w:p w:rsidR="00BC56F2" w:rsidRPr="00BC56F2" w:rsidRDefault="00BC56F2" w:rsidP="00BC56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Suivant ce décret, </w:t>
      </w: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les constructeurs automobiles et les distributeurs doivent apposer sur chaque véhicule en vente une étiquette indiquant la consommation de carburant et les émissions de CO</w:t>
      </w: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fr-FR"/>
        </w:rPr>
        <w:t>2</w:t>
      </w: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>et indiquer ces données sur les imprimés utilisés pour la commercialisation, la publicité et la promotion des véhicules. Quant à l'ADEME, elle élabore à partir des informations transmises par les constructeurs,</w:t>
      </w: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un guide de la consommation de carburant et des émissions de CO</w:t>
      </w: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fr-FR"/>
        </w:rPr>
        <w:t>2</w:t>
      </w:r>
      <w:r w:rsidRPr="00BC56F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des voitures particulières neuves </w:t>
      </w: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mises à la vente sur le territoire national. </w:t>
      </w:r>
    </w:p>
    <w:p w:rsidR="00BC56F2" w:rsidRPr="00BC56F2" w:rsidRDefault="00BC56F2" w:rsidP="00BC56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19175" cy="1152525"/>
            <wp:effectExtent l="0" t="0" r="9525" b="9525"/>
            <wp:wrapSquare wrapText="bothSides"/>
            <wp:docPr id="2" name="Image 2" descr="http://www2.ademe.fr/servlet/getImg?img=41CA1FAD04581992526928012A4405AD1112189187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2.ademe.fr/servlet/getImg?img=41CA1FAD04581992526928012A4405AD1112189187024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  </w:t>
      </w:r>
      <w:hyperlink r:id="rId8" w:tgtFrame="_blank" w:history="1">
        <w:r>
          <w:rPr>
            <w:rFonts w:ascii="Times New Roman" w:eastAsia="Times New Roman" w:hAnsi="Times New Roman" w:cs="Times New Roman"/>
            <w:noProof/>
            <w:sz w:val="24"/>
            <w:szCs w:val="24"/>
            <w:lang w:eastAsia="fr-FR"/>
          </w:rPr>
          <w:drawing>
            <wp:anchor distT="0" distB="0" distL="0" distR="0" simplePos="0" relativeHeight="251658240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1905000" cy="1428750"/>
              <wp:effectExtent l="0" t="0" r="0" b="0"/>
              <wp:wrapSquare wrapText="bothSides"/>
              <wp:docPr id="1" name="Image 1" descr="http://www2.ademe.fr/servlet/getImg?img=41CA1FAD04581992526928012A4405AD1112189194333.jpg">
                <a:hlinkClick xmlns:a="http://schemas.openxmlformats.org/drawingml/2006/main" r:id="rId8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http://www2.ademe.fr/servlet/getImg?img=41CA1FAD04581992526928012A4405AD1112189194333.jpg">
                        <a:hlinkClick r:id="rId8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05000" cy="142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</w:p>
    <w:p w:rsidR="00BC56F2" w:rsidRPr="00BC56F2" w:rsidRDefault="00BC56F2" w:rsidP="00BC56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BC56F2" w:rsidRPr="00BC56F2" w:rsidRDefault="00BC56F2" w:rsidP="00BC56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BC56F2" w:rsidRPr="00BC56F2" w:rsidRDefault="00BC56F2" w:rsidP="00BC56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BC56F2" w:rsidRPr="00BC56F2" w:rsidRDefault="00BC56F2" w:rsidP="00BC56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BC56F2" w:rsidRPr="00BC56F2" w:rsidRDefault="00BC56F2" w:rsidP="00BC56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BC56F2" w:rsidRPr="00BC56F2" w:rsidRDefault="00BC56F2" w:rsidP="00BC56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C56F2" w:rsidRPr="00BC56F2" w:rsidRDefault="00BC56F2" w:rsidP="00BC56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BC56F2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Contact</w:t>
      </w:r>
    </w:p>
    <w:p w:rsidR="00BC56F2" w:rsidRPr="00BC56F2" w:rsidRDefault="00BC56F2" w:rsidP="00BC56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>Relations Presse ADEME</w:t>
      </w:r>
    </w:p>
    <w:p w:rsidR="00BC56F2" w:rsidRPr="00BC56F2" w:rsidRDefault="00BC56F2" w:rsidP="00BC56F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t>H &amp; B Communication</w:t>
      </w: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10" w:tgtFrame="_blank" w:history="1">
        <w:r w:rsidRPr="00BC56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Nadège </w:t>
        </w:r>
        <w:proofErr w:type="spellStart"/>
        <w:r w:rsidRPr="00BC56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Chapelin</w:t>
        </w:r>
        <w:proofErr w:type="spellEnd"/>
        <w:r w:rsidRPr="00BC56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</w:t>
        </w:r>
      </w:hyperlink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Tél. : 01 58 18 32 45 </w:t>
      </w:r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11" w:tgtFrame="_blank" w:history="1">
        <w:r w:rsidRPr="00BC56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Elisabeth Dos Santos </w:t>
        </w:r>
      </w:hyperlink>
      <w:r w:rsidRPr="00BC56F2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tél. : 01 58 18 32 45</w:t>
      </w:r>
    </w:p>
    <w:p w:rsidR="00071089" w:rsidRDefault="00071089"/>
    <w:sectPr w:rsidR="00071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0603B"/>
    <w:multiLevelType w:val="multilevel"/>
    <w:tmpl w:val="F0104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FE0B6B"/>
    <w:multiLevelType w:val="multilevel"/>
    <w:tmpl w:val="88603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6F2"/>
    <w:rsid w:val="00071089"/>
    <w:rsid w:val="00BC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BC56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BC56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C56F2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BC56F2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C56F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C5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BC56F2"/>
    <w:rPr>
      <w:b/>
      <w:bCs/>
    </w:rPr>
  </w:style>
  <w:style w:type="character" w:styleId="Accentuation">
    <w:name w:val="Emphasis"/>
    <w:basedOn w:val="Policepardfaut"/>
    <w:uiPriority w:val="20"/>
    <w:qFormat/>
    <w:rsid w:val="00BC56F2"/>
    <w:rPr>
      <w:i/>
      <w:iCs/>
    </w:rPr>
  </w:style>
  <w:style w:type="character" w:customStyle="1" w:styleId="gras">
    <w:name w:val="gras"/>
    <w:basedOn w:val="Policepardfaut"/>
    <w:rsid w:val="00BC5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BC56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BC56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C56F2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BC56F2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C56F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C5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BC56F2"/>
    <w:rPr>
      <w:b/>
      <w:bCs/>
    </w:rPr>
  </w:style>
  <w:style w:type="character" w:styleId="Accentuation">
    <w:name w:val="Emphasis"/>
    <w:basedOn w:val="Policepardfaut"/>
    <w:uiPriority w:val="20"/>
    <w:qFormat/>
    <w:rsid w:val="00BC56F2"/>
    <w:rPr>
      <w:i/>
      <w:iCs/>
    </w:rPr>
  </w:style>
  <w:style w:type="character" w:customStyle="1" w:styleId="gras">
    <w:name w:val="gras"/>
    <w:basedOn w:val="Policepardfaut"/>
    <w:rsid w:val="00BC5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9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7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22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8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16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0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eme.fr/htdocs/actualite/campagne_energie04/grand_public/presentation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ademe.fr/servlet/KBaseShow?sort=-1&amp;cid=96&amp;m=3&amp;catid=12527" TargetMode="External"/><Relationship Id="rId11" Type="http://schemas.openxmlformats.org/officeDocument/2006/relationships/hyperlink" Target="mailto:e.dossantos@hbcommunication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.chapelin@hbcommunication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664</Words>
  <Characters>3654</Characters>
  <Application>Microsoft Office Word</Application>
  <DocSecurity>0</DocSecurity>
  <Lines>30</Lines>
  <Paragraphs>8</Paragraphs>
  <ScaleCrop>false</ScaleCrop>
  <Company>ADEME</Company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GOARIN Joël</dc:creator>
  <cp:lastModifiedBy>GOARIN Joël</cp:lastModifiedBy>
  <cp:revision>1</cp:revision>
  <dcterms:created xsi:type="dcterms:W3CDTF">2014-07-17T07:52:00Z</dcterms:created>
  <dcterms:modified xsi:type="dcterms:W3CDTF">2014-07-17T07:53:00Z</dcterms:modified>
</cp:coreProperties>
</file>