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797" w:rsidRPr="00E53797" w:rsidRDefault="00E53797" w:rsidP="00E53797">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E53797">
        <w:rPr>
          <w:rFonts w:ascii="Times New Roman" w:eastAsia="Times New Roman" w:hAnsi="Times New Roman" w:cs="Times New Roman"/>
          <w:b/>
          <w:bCs/>
          <w:sz w:val="36"/>
          <w:szCs w:val="36"/>
          <w:lang w:eastAsia="fr-FR"/>
        </w:rPr>
        <w:t xml:space="preserve">Appel à projets de recherche et développement </w:t>
      </w:r>
      <w:bookmarkEnd w:id="0"/>
      <w:r w:rsidRPr="00E53797">
        <w:rPr>
          <w:rFonts w:ascii="Times New Roman" w:eastAsia="Times New Roman" w:hAnsi="Times New Roman" w:cs="Times New Roman"/>
          <w:b/>
          <w:bCs/>
          <w:sz w:val="36"/>
          <w:szCs w:val="36"/>
          <w:lang w:eastAsia="fr-FR"/>
        </w:rPr>
        <w:t xml:space="preserve">: procédés industriels faiblement générateurs de déchets : réduction de la quantité et/ou de la nocivité et/ou amélioration de la </w:t>
      </w:r>
      <w:proofErr w:type="spellStart"/>
      <w:r w:rsidRPr="00E53797">
        <w:rPr>
          <w:rFonts w:ascii="Times New Roman" w:eastAsia="Times New Roman" w:hAnsi="Times New Roman" w:cs="Times New Roman"/>
          <w:b/>
          <w:bCs/>
          <w:sz w:val="36"/>
          <w:szCs w:val="36"/>
          <w:lang w:eastAsia="fr-FR"/>
        </w:rPr>
        <w:t>valorisabilité</w:t>
      </w:r>
      <w:proofErr w:type="spellEnd"/>
      <w:r w:rsidRPr="00E53797">
        <w:rPr>
          <w:rFonts w:ascii="Times New Roman" w:eastAsia="Times New Roman" w:hAnsi="Times New Roman" w:cs="Times New Roman"/>
          <w:b/>
          <w:bCs/>
          <w:sz w:val="36"/>
          <w:szCs w:val="36"/>
          <w:lang w:eastAsia="fr-FR"/>
        </w:rPr>
        <w:t xml:space="preserve"> des déchets </w:t>
      </w:r>
    </w:p>
    <w:p w:rsidR="00E53797" w:rsidRPr="00E53797" w:rsidRDefault="00E53797" w:rsidP="00E53797">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E53797">
        <w:rPr>
          <w:rFonts w:ascii="Times New Roman" w:eastAsia="Times New Roman" w:hAnsi="Times New Roman" w:cs="Times New Roman"/>
          <w:b/>
          <w:bCs/>
          <w:sz w:val="27"/>
          <w:szCs w:val="27"/>
          <w:lang w:eastAsia="fr-FR"/>
        </w:rPr>
        <w:t>17/01/2005</w:t>
      </w:r>
    </w:p>
    <w:p w:rsidR="00E53797" w:rsidRPr="00E53797" w:rsidRDefault="00E53797" w:rsidP="00E53797">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E53797">
          <w:rPr>
            <w:rFonts w:ascii="Times New Roman" w:eastAsia="Times New Roman" w:hAnsi="Times New Roman" w:cs="Times New Roman"/>
            <w:color w:val="0000FF"/>
            <w:sz w:val="24"/>
            <w:szCs w:val="24"/>
            <w:u w:val="single"/>
            <w:lang w:eastAsia="fr-FR"/>
          </w:rPr>
          <w:t>Retour au sommaire</w:t>
        </w:r>
        <w:r w:rsidRPr="00E53797">
          <w:rPr>
            <w:rFonts w:ascii="Times New Roman" w:eastAsia="Times New Roman" w:hAnsi="Times New Roman" w:cs="Times New Roman"/>
            <w:color w:val="0000FF"/>
            <w:sz w:val="24"/>
            <w:szCs w:val="24"/>
            <w:u w:val="single"/>
            <w:lang w:eastAsia="fr-FR"/>
          </w:rPr>
          <w:br/>
        </w:r>
        <w:r w:rsidRPr="00E53797">
          <w:rPr>
            <w:rFonts w:ascii="Times New Roman" w:eastAsia="Times New Roman" w:hAnsi="Times New Roman" w:cs="Times New Roman"/>
            <w:b/>
            <w:bCs/>
            <w:color w:val="0000FF"/>
            <w:sz w:val="24"/>
            <w:szCs w:val="24"/>
            <w:u w:val="single"/>
            <w:lang w:eastAsia="fr-FR"/>
          </w:rPr>
          <w:t>Communiqués de presse</w:t>
        </w:r>
      </w:hyperlink>
    </w:p>
    <w:p w:rsidR="00E53797" w:rsidRPr="00E53797" w:rsidRDefault="00E53797" w:rsidP="00E53797">
      <w:pPr>
        <w:spacing w:after="0" w:line="240" w:lineRule="auto"/>
        <w:rPr>
          <w:rFonts w:ascii="Times New Roman" w:eastAsia="Times New Roman" w:hAnsi="Times New Roman" w:cs="Times New Roman"/>
          <w:sz w:val="24"/>
          <w:szCs w:val="24"/>
          <w:lang w:eastAsia="fr-FR"/>
        </w:rPr>
      </w:pPr>
    </w:p>
    <w:p w:rsidR="00E53797" w:rsidRPr="00E53797" w:rsidRDefault="00E53797" w:rsidP="00E53797">
      <w:pPr>
        <w:spacing w:before="100" w:beforeAutospacing="1" w:after="100" w:afterAutospacing="1" w:line="240" w:lineRule="auto"/>
        <w:rPr>
          <w:rFonts w:ascii="Times New Roman" w:eastAsia="Times New Roman" w:hAnsi="Times New Roman" w:cs="Times New Roman"/>
          <w:sz w:val="24"/>
          <w:szCs w:val="24"/>
          <w:lang w:eastAsia="fr-FR"/>
        </w:rPr>
      </w:pPr>
      <w:r w:rsidRPr="00E53797">
        <w:rPr>
          <w:rFonts w:ascii="Times New Roman" w:eastAsia="Times New Roman" w:hAnsi="Times New Roman" w:cs="Times New Roman"/>
          <w:sz w:val="24"/>
          <w:szCs w:val="24"/>
          <w:lang w:eastAsia="fr-FR"/>
        </w:rPr>
        <w:t xml:space="preserve">Stabiliser la production de déchets d'ici 2008, tel est l'objectif du Plan National de Prévention de la Production des Déchets publié par le Ministère de l'Ecologie et du Développement Durable en février 2004. </w:t>
      </w:r>
    </w:p>
    <w:p w:rsidR="00E53797" w:rsidRPr="00E53797" w:rsidRDefault="00E53797" w:rsidP="00E53797">
      <w:pPr>
        <w:spacing w:before="100" w:beforeAutospacing="1" w:after="100" w:afterAutospacing="1" w:line="240" w:lineRule="auto"/>
        <w:rPr>
          <w:rFonts w:ascii="Times New Roman" w:eastAsia="Times New Roman" w:hAnsi="Times New Roman" w:cs="Times New Roman"/>
          <w:sz w:val="24"/>
          <w:szCs w:val="24"/>
          <w:lang w:eastAsia="fr-FR"/>
        </w:rPr>
      </w:pPr>
      <w:r w:rsidRPr="00E53797">
        <w:rPr>
          <w:rFonts w:ascii="Times New Roman" w:eastAsia="Times New Roman" w:hAnsi="Times New Roman" w:cs="Times New Roman"/>
          <w:sz w:val="24"/>
          <w:szCs w:val="24"/>
          <w:lang w:eastAsia="fr-FR"/>
        </w:rPr>
        <w:t>Dans ce cadre, l'</w:t>
      </w:r>
      <w:r w:rsidRPr="00E53797">
        <w:rPr>
          <w:rFonts w:ascii="Times New Roman" w:eastAsia="Times New Roman" w:hAnsi="Times New Roman" w:cs="Times New Roman"/>
          <w:b/>
          <w:bCs/>
          <w:sz w:val="24"/>
          <w:szCs w:val="24"/>
          <w:lang w:eastAsia="fr-FR"/>
        </w:rPr>
        <w:t>ADEME</w:t>
      </w:r>
      <w:r w:rsidRPr="00E53797">
        <w:rPr>
          <w:rFonts w:ascii="Times New Roman" w:eastAsia="Times New Roman" w:hAnsi="Times New Roman" w:cs="Times New Roman"/>
          <w:sz w:val="24"/>
          <w:szCs w:val="24"/>
          <w:lang w:eastAsia="fr-FR"/>
        </w:rPr>
        <w:t xml:space="preserve"> (Agence de l'Environnement et de la Maîtrise de l'Energie) lance un appel à projets de Recherche et Développement sur l'optimisation des procédés industriels, la mise au point de nouvelles technologies en vue de </w:t>
      </w:r>
      <w:r w:rsidRPr="00E53797">
        <w:rPr>
          <w:rFonts w:ascii="Times New Roman" w:eastAsia="Times New Roman" w:hAnsi="Times New Roman" w:cs="Times New Roman"/>
          <w:b/>
          <w:bCs/>
          <w:sz w:val="24"/>
          <w:szCs w:val="24"/>
          <w:lang w:eastAsia="fr-FR"/>
        </w:rPr>
        <w:t>réduire la quantité et/ou la nocivité des déchets générés par les procédés ou améliorer leur capacité de valorisation</w:t>
      </w:r>
      <w:r w:rsidRPr="00E53797">
        <w:rPr>
          <w:rFonts w:ascii="Times New Roman" w:eastAsia="Times New Roman" w:hAnsi="Times New Roman" w:cs="Times New Roman"/>
          <w:sz w:val="24"/>
          <w:szCs w:val="24"/>
          <w:lang w:eastAsia="fr-FR"/>
        </w:rPr>
        <w:t xml:space="preserve">. </w:t>
      </w:r>
    </w:p>
    <w:p w:rsidR="00E53797" w:rsidRPr="00E53797" w:rsidRDefault="00E53797" w:rsidP="00E53797">
      <w:pPr>
        <w:spacing w:before="100" w:beforeAutospacing="1" w:after="100" w:afterAutospacing="1" w:line="240" w:lineRule="auto"/>
        <w:rPr>
          <w:rFonts w:ascii="Times New Roman" w:eastAsia="Times New Roman" w:hAnsi="Times New Roman" w:cs="Times New Roman"/>
          <w:sz w:val="24"/>
          <w:szCs w:val="24"/>
          <w:lang w:eastAsia="fr-FR"/>
        </w:rPr>
      </w:pPr>
      <w:r w:rsidRPr="00E53797">
        <w:rPr>
          <w:rFonts w:ascii="Times New Roman" w:eastAsia="Times New Roman" w:hAnsi="Times New Roman" w:cs="Times New Roman"/>
          <w:sz w:val="20"/>
          <w:szCs w:val="20"/>
          <w:lang w:eastAsia="fr-FR"/>
        </w:rPr>
        <w:t xml:space="preserve">Cette consultation concerne : </w:t>
      </w:r>
    </w:p>
    <w:p w:rsidR="00E53797" w:rsidRPr="00E53797" w:rsidRDefault="00E53797" w:rsidP="00E53797">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E53797">
        <w:rPr>
          <w:rFonts w:ascii="Times New Roman" w:eastAsia="Times New Roman" w:hAnsi="Times New Roman" w:cs="Times New Roman"/>
          <w:b/>
          <w:bCs/>
          <w:sz w:val="24"/>
          <w:szCs w:val="24"/>
          <w:lang w:eastAsia="fr-FR"/>
        </w:rPr>
        <w:t xml:space="preserve">les projets à caractère technologique </w:t>
      </w:r>
      <w:r w:rsidRPr="00E53797">
        <w:rPr>
          <w:rFonts w:ascii="Times New Roman" w:eastAsia="Times New Roman" w:hAnsi="Times New Roman" w:cs="Times New Roman"/>
          <w:sz w:val="24"/>
          <w:szCs w:val="24"/>
          <w:lang w:eastAsia="fr-FR"/>
        </w:rPr>
        <w:t xml:space="preserve">: travaux de recherche et/ou développement technologiques ayant pour objectif de réduire la quantité ou la nocivité des déchets produits par un procédé industriel. Les améliorations peuvent aller d'une simple modification du procédé jusqu'à sa remise en cause (changement de matières premières, d'opérations unitaires, suppression de certaines étapes ?), sans transfert de pollution. </w:t>
      </w:r>
    </w:p>
    <w:p w:rsidR="00E53797" w:rsidRPr="00E53797" w:rsidRDefault="00E53797" w:rsidP="00E53797">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E53797">
        <w:rPr>
          <w:rFonts w:ascii="Times New Roman" w:eastAsia="Times New Roman" w:hAnsi="Times New Roman" w:cs="Times New Roman"/>
          <w:b/>
          <w:bCs/>
          <w:sz w:val="24"/>
          <w:szCs w:val="24"/>
          <w:lang w:eastAsia="fr-FR"/>
        </w:rPr>
        <w:t>les projets à caractère méthodologique</w:t>
      </w:r>
      <w:r w:rsidRPr="00E53797">
        <w:rPr>
          <w:rFonts w:ascii="Times New Roman" w:eastAsia="Times New Roman" w:hAnsi="Times New Roman" w:cs="Times New Roman"/>
          <w:sz w:val="24"/>
          <w:szCs w:val="24"/>
          <w:lang w:eastAsia="fr-FR"/>
        </w:rPr>
        <w:t xml:space="preserve"> : développement de méthodologies ou d'outils généraux pouvant s'appliquer à de multiples procédés ou à de multiples entreprises ou, au contraire, plus spécifiques à un secteur industriel ou à une technologie, permettant d'aider les entreprises à réduire leur quantité de déchets, sans transfert de pollution. </w:t>
      </w:r>
    </w:p>
    <w:p w:rsidR="00E53797" w:rsidRPr="00E53797" w:rsidRDefault="00E53797" w:rsidP="00E53797">
      <w:pPr>
        <w:spacing w:before="100" w:beforeAutospacing="1" w:after="100" w:afterAutospacing="1" w:line="240" w:lineRule="auto"/>
        <w:rPr>
          <w:rFonts w:ascii="Times New Roman" w:eastAsia="Times New Roman" w:hAnsi="Times New Roman" w:cs="Times New Roman"/>
          <w:sz w:val="24"/>
          <w:szCs w:val="24"/>
          <w:lang w:eastAsia="fr-FR"/>
        </w:rPr>
      </w:pPr>
      <w:r w:rsidRPr="00E53797">
        <w:rPr>
          <w:rFonts w:ascii="Times New Roman" w:eastAsia="Times New Roman" w:hAnsi="Times New Roman" w:cs="Times New Roman"/>
          <w:sz w:val="24"/>
          <w:szCs w:val="24"/>
          <w:lang w:eastAsia="fr-FR"/>
        </w:rPr>
        <w:t xml:space="preserve">Cet appel à projets s'adresse aux acteurs suivants : industriels, PME-PMI, Très Petites Entreprises, fédérations et syndicats professionnels, centres scientifiques et techniques, laboratoires de recherche privée ou publique, associations, universités, écoles supérieures? </w:t>
      </w:r>
    </w:p>
    <w:p w:rsidR="00E53797" w:rsidRPr="00E53797" w:rsidRDefault="00E53797" w:rsidP="00E53797">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E53797">
        <w:rPr>
          <w:rFonts w:ascii="Times New Roman" w:eastAsia="Times New Roman" w:hAnsi="Times New Roman" w:cs="Times New Roman"/>
          <w:b/>
          <w:bCs/>
          <w:sz w:val="20"/>
          <w:szCs w:val="20"/>
          <w:lang w:eastAsia="fr-FR"/>
        </w:rPr>
        <w:t xml:space="preserve">Renseignements complémentaires, texte complet de l'appel à projets </w:t>
      </w:r>
      <w:r w:rsidRPr="00E53797">
        <w:rPr>
          <w:rFonts w:ascii="Times New Roman" w:eastAsia="Times New Roman" w:hAnsi="Times New Roman" w:cs="Times New Roman"/>
          <w:b/>
          <w:bCs/>
          <w:sz w:val="20"/>
          <w:szCs w:val="20"/>
          <w:lang w:eastAsia="fr-FR"/>
        </w:rPr>
        <w:br/>
        <w:t xml:space="preserve">et dossier de candidature disponibles : </w:t>
      </w:r>
      <w:r w:rsidRPr="00E53797">
        <w:rPr>
          <w:rFonts w:ascii="Times New Roman" w:eastAsia="Times New Roman" w:hAnsi="Times New Roman" w:cs="Times New Roman"/>
          <w:b/>
          <w:bCs/>
          <w:sz w:val="24"/>
          <w:szCs w:val="24"/>
          <w:lang w:eastAsia="fr-FR"/>
        </w:rPr>
        <w:br/>
        <w:t xml:space="preserve">sur le </w:t>
      </w:r>
      <w:hyperlink r:id="rId7" w:history="1">
        <w:r w:rsidRPr="00E53797">
          <w:rPr>
            <w:rFonts w:ascii="Times New Roman" w:eastAsia="Times New Roman" w:hAnsi="Times New Roman" w:cs="Times New Roman"/>
            <w:b/>
            <w:bCs/>
            <w:color w:val="0000FF"/>
            <w:sz w:val="24"/>
            <w:szCs w:val="24"/>
            <w:u w:val="single"/>
            <w:lang w:eastAsia="fr-FR"/>
          </w:rPr>
          <w:t>site Internet</w:t>
        </w:r>
      </w:hyperlink>
      <w:r w:rsidRPr="00E53797">
        <w:rPr>
          <w:rFonts w:ascii="Times New Roman" w:eastAsia="Times New Roman" w:hAnsi="Times New Roman" w:cs="Times New Roman"/>
          <w:b/>
          <w:bCs/>
          <w:sz w:val="24"/>
          <w:szCs w:val="24"/>
          <w:lang w:eastAsia="fr-FR"/>
        </w:rPr>
        <w:t xml:space="preserve"> auprès de la responsable de l'appel à projets : </w:t>
      </w:r>
      <w:r w:rsidRPr="00E53797">
        <w:rPr>
          <w:rFonts w:ascii="Times New Roman" w:eastAsia="Times New Roman" w:hAnsi="Times New Roman" w:cs="Times New Roman"/>
          <w:b/>
          <w:bCs/>
          <w:sz w:val="24"/>
          <w:szCs w:val="24"/>
          <w:lang w:eastAsia="fr-FR"/>
        </w:rPr>
        <w:br/>
      </w:r>
      <w:hyperlink r:id="rId8" w:tgtFrame="_blank" w:history="1">
        <w:r w:rsidRPr="00E53797">
          <w:rPr>
            <w:rFonts w:ascii="Times New Roman" w:eastAsia="Times New Roman" w:hAnsi="Times New Roman" w:cs="Times New Roman"/>
            <w:b/>
            <w:bCs/>
            <w:color w:val="0000FF"/>
            <w:sz w:val="24"/>
            <w:szCs w:val="24"/>
            <w:u w:val="single"/>
            <w:lang w:eastAsia="fr-FR"/>
          </w:rPr>
          <w:t>Virginie ROCHETEAU</w:t>
        </w:r>
      </w:hyperlink>
      <w:r w:rsidRPr="00E53797">
        <w:rPr>
          <w:rFonts w:ascii="Times New Roman" w:eastAsia="Times New Roman" w:hAnsi="Times New Roman" w:cs="Times New Roman"/>
          <w:b/>
          <w:bCs/>
          <w:sz w:val="24"/>
          <w:szCs w:val="24"/>
          <w:lang w:eastAsia="fr-FR"/>
        </w:rPr>
        <w:t xml:space="preserve"> - ADEME </w:t>
      </w:r>
      <w:r w:rsidRPr="00E53797">
        <w:rPr>
          <w:rFonts w:ascii="Times New Roman" w:eastAsia="Times New Roman" w:hAnsi="Times New Roman" w:cs="Times New Roman"/>
          <w:b/>
          <w:bCs/>
          <w:sz w:val="24"/>
          <w:szCs w:val="24"/>
          <w:lang w:eastAsia="fr-FR"/>
        </w:rPr>
        <w:br/>
      </w:r>
      <w:r w:rsidRPr="00E53797">
        <w:rPr>
          <w:rFonts w:ascii="Times New Roman" w:eastAsia="Times New Roman" w:hAnsi="Times New Roman" w:cs="Times New Roman"/>
          <w:sz w:val="24"/>
          <w:szCs w:val="24"/>
          <w:lang w:eastAsia="fr-FR"/>
        </w:rPr>
        <w:t xml:space="preserve">Département Prévention, Recyclage et Organisation des Filières </w:t>
      </w:r>
      <w:r w:rsidRPr="00E53797">
        <w:rPr>
          <w:rFonts w:ascii="Times New Roman" w:eastAsia="Times New Roman" w:hAnsi="Times New Roman" w:cs="Times New Roman"/>
          <w:sz w:val="24"/>
          <w:szCs w:val="24"/>
          <w:lang w:eastAsia="fr-FR"/>
        </w:rPr>
        <w:br/>
        <w:t xml:space="preserve">Tél. : 02 41 91 40 49 ? Fax : 02 41 91 40 03 </w:t>
      </w:r>
    </w:p>
    <w:p w:rsidR="00E53797" w:rsidRPr="00E53797" w:rsidRDefault="00E53797" w:rsidP="00E53797">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E53797">
        <w:rPr>
          <w:rFonts w:ascii="Times New Roman" w:eastAsia="Times New Roman" w:hAnsi="Times New Roman" w:cs="Times New Roman"/>
          <w:b/>
          <w:bCs/>
          <w:sz w:val="24"/>
          <w:szCs w:val="24"/>
          <w:u w:val="single"/>
          <w:lang w:eastAsia="fr-FR"/>
        </w:rPr>
        <w:t>Date limite de dépôt des dossiers</w:t>
      </w:r>
      <w:r w:rsidRPr="00E53797">
        <w:rPr>
          <w:rFonts w:ascii="Times New Roman" w:eastAsia="Times New Roman" w:hAnsi="Times New Roman" w:cs="Times New Roman"/>
          <w:b/>
          <w:bCs/>
          <w:sz w:val="24"/>
          <w:szCs w:val="24"/>
          <w:lang w:eastAsia="fr-FR"/>
        </w:rPr>
        <w:t xml:space="preserve"> : 25 mai 2005 </w:t>
      </w:r>
    </w:p>
    <w:p w:rsidR="00E53797" w:rsidRPr="00E53797" w:rsidRDefault="00E53797" w:rsidP="00E53797">
      <w:pPr>
        <w:spacing w:after="0" w:line="240" w:lineRule="auto"/>
        <w:rPr>
          <w:rFonts w:ascii="Times New Roman" w:eastAsia="Times New Roman" w:hAnsi="Times New Roman" w:cs="Times New Roman"/>
          <w:sz w:val="24"/>
          <w:szCs w:val="24"/>
          <w:lang w:eastAsia="fr-FR"/>
        </w:rPr>
      </w:pPr>
    </w:p>
    <w:p w:rsidR="00E53797" w:rsidRPr="00E53797" w:rsidRDefault="00E53797" w:rsidP="00E53797">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E53797">
        <w:rPr>
          <w:rFonts w:ascii="Times New Roman" w:eastAsia="Times New Roman" w:hAnsi="Times New Roman" w:cs="Times New Roman"/>
          <w:b/>
          <w:bCs/>
          <w:sz w:val="27"/>
          <w:szCs w:val="27"/>
          <w:lang w:eastAsia="fr-FR"/>
        </w:rPr>
        <w:lastRenderedPageBreak/>
        <w:t>Contact</w:t>
      </w:r>
    </w:p>
    <w:p w:rsidR="00E53797" w:rsidRPr="00E53797" w:rsidRDefault="00E53797" w:rsidP="00E53797">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E53797">
        <w:rPr>
          <w:rFonts w:ascii="Times New Roman" w:eastAsia="Times New Roman" w:hAnsi="Times New Roman" w:cs="Times New Roman"/>
          <w:sz w:val="24"/>
          <w:szCs w:val="24"/>
          <w:lang w:eastAsia="fr-FR"/>
        </w:rPr>
        <w:t>Relations Presse ADEME</w:t>
      </w:r>
    </w:p>
    <w:p w:rsidR="00E53797" w:rsidRPr="00E53797" w:rsidRDefault="00E53797" w:rsidP="00E53797">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E53797">
        <w:rPr>
          <w:rFonts w:ascii="Times New Roman" w:eastAsia="Times New Roman" w:hAnsi="Times New Roman" w:cs="Times New Roman"/>
          <w:sz w:val="24"/>
          <w:szCs w:val="24"/>
          <w:lang w:eastAsia="fr-FR"/>
        </w:rPr>
        <w:t>H &amp; B Communication</w:t>
      </w:r>
      <w:r w:rsidRPr="00E53797">
        <w:rPr>
          <w:rFonts w:ascii="Times New Roman" w:eastAsia="Times New Roman" w:hAnsi="Times New Roman" w:cs="Times New Roman"/>
          <w:sz w:val="24"/>
          <w:szCs w:val="24"/>
          <w:lang w:eastAsia="fr-FR"/>
        </w:rPr>
        <w:br/>
      </w:r>
      <w:hyperlink r:id="rId9" w:tgtFrame="_blank" w:history="1">
        <w:r w:rsidRPr="00E53797">
          <w:rPr>
            <w:rFonts w:ascii="Times New Roman" w:eastAsia="Times New Roman" w:hAnsi="Times New Roman" w:cs="Times New Roman"/>
            <w:color w:val="0000FF"/>
            <w:sz w:val="24"/>
            <w:szCs w:val="24"/>
            <w:u w:val="single"/>
            <w:lang w:eastAsia="fr-FR"/>
          </w:rPr>
          <w:t xml:space="preserve">Nadège </w:t>
        </w:r>
        <w:proofErr w:type="spellStart"/>
        <w:r w:rsidRPr="00E53797">
          <w:rPr>
            <w:rFonts w:ascii="Times New Roman" w:eastAsia="Times New Roman" w:hAnsi="Times New Roman" w:cs="Times New Roman"/>
            <w:color w:val="0000FF"/>
            <w:sz w:val="24"/>
            <w:szCs w:val="24"/>
            <w:u w:val="single"/>
            <w:lang w:eastAsia="fr-FR"/>
          </w:rPr>
          <w:t>Chapelin</w:t>
        </w:r>
        <w:proofErr w:type="spellEnd"/>
        <w:r w:rsidRPr="00E53797">
          <w:rPr>
            <w:rFonts w:ascii="Times New Roman" w:eastAsia="Times New Roman" w:hAnsi="Times New Roman" w:cs="Times New Roman"/>
            <w:color w:val="0000FF"/>
            <w:sz w:val="24"/>
            <w:szCs w:val="24"/>
            <w:u w:val="single"/>
            <w:lang w:eastAsia="fr-FR"/>
          </w:rPr>
          <w:t xml:space="preserve"> </w:t>
        </w:r>
      </w:hyperlink>
      <w:r w:rsidRPr="00E53797">
        <w:rPr>
          <w:rFonts w:ascii="Times New Roman" w:eastAsia="Times New Roman" w:hAnsi="Times New Roman" w:cs="Times New Roman"/>
          <w:sz w:val="24"/>
          <w:szCs w:val="24"/>
          <w:lang w:eastAsia="fr-FR"/>
        </w:rPr>
        <w:br/>
        <w:t xml:space="preserve">Tél. : 01 58 18 32 45 </w:t>
      </w:r>
      <w:r w:rsidRPr="00E53797">
        <w:rPr>
          <w:rFonts w:ascii="Times New Roman" w:eastAsia="Times New Roman" w:hAnsi="Times New Roman" w:cs="Times New Roman"/>
          <w:sz w:val="24"/>
          <w:szCs w:val="24"/>
          <w:lang w:eastAsia="fr-FR"/>
        </w:rPr>
        <w:br/>
      </w:r>
      <w:hyperlink r:id="rId10" w:tgtFrame="_blank" w:history="1">
        <w:r w:rsidRPr="00E53797">
          <w:rPr>
            <w:rFonts w:ascii="Times New Roman" w:eastAsia="Times New Roman" w:hAnsi="Times New Roman" w:cs="Times New Roman"/>
            <w:color w:val="0000FF"/>
            <w:sz w:val="24"/>
            <w:szCs w:val="24"/>
            <w:u w:val="single"/>
            <w:lang w:eastAsia="fr-FR"/>
          </w:rPr>
          <w:t xml:space="preserve">Elisabeth Dos Santos </w:t>
        </w:r>
      </w:hyperlink>
      <w:r w:rsidRPr="00E53797">
        <w:rPr>
          <w:rFonts w:ascii="Times New Roman" w:eastAsia="Times New Roman" w:hAnsi="Times New Roman" w:cs="Times New Roman"/>
          <w:sz w:val="24"/>
          <w:szCs w:val="24"/>
          <w:lang w:eastAsia="fr-FR"/>
        </w:rPr>
        <w:br/>
        <w:t>tél. : 01 58 18 32 45</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84C8E"/>
    <w:multiLevelType w:val="multilevel"/>
    <w:tmpl w:val="68A29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F13AE0"/>
    <w:multiLevelType w:val="multilevel"/>
    <w:tmpl w:val="D214E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797"/>
    <w:rsid w:val="00071089"/>
    <w:rsid w:val="00E537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E53797"/>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E5379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E53797"/>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E53797"/>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E53797"/>
    <w:rPr>
      <w:color w:val="0000FF"/>
      <w:u w:val="single"/>
    </w:rPr>
  </w:style>
  <w:style w:type="paragraph" w:styleId="NormalWeb">
    <w:name w:val="Normal (Web)"/>
    <w:basedOn w:val="Normal"/>
    <w:uiPriority w:val="99"/>
    <w:semiHidden/>
    <w:unhideWhenUsed/>
    <w:rsid w:val="00E5379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E53797"/>
    <w:rPr>
      <w:b/>
      <w:bCs/>
    </w:rPr>
  </w:style>
  <w:style w:type="character" w:customStyle="1" w:styleId="gras">
    <w:name w:val="gras"/>
    <w:basedOn w:val="Policepardfaut"/>
    <w:rsid w:val="00E537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E53797"/>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E5379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E53797"/>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E53797"/>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E53797"/>
    <w:rPr>
      <w:color w:val="0000FF"/>
      <w:u w:val="single"/>
    </w:rPr>
  </w:style>
  <w:style w:type="paragraph" w:styleId="NormalWeb">
    <w:name w:val="Normal (Web)"/>
    <w:basedOn w:val="Normal"/>
    <w:uiPriority w:val="99"/>
    <w:semiHidden/>
    <w:unhideWhenUsed/>
    <w:rsid w:val="00E5379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E53797"/>
    <w:rPr>
      <w:b/>
      <w:bCs/>
    </w:rPr>
  </w:style>
  <w:style w:type="character" w:customStyle="1" w:styleId="gras">
    <w:name w:val="gras"/>
    <w:basedOn w:val="Policepardfaut"/>
    <w:rsid w:val="00E537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48555">
      <w:bodyDiv w:val="1"/>
      <w:marLeft w:val="0"/>
      <w:marRight w:val="0"/>
      <w:marTop w:val="0"/>
      <w:marBottom w:val="0"/>
      <w:divBdr>
        <w:top w:val="none" w:sz="0" w:space="0" w:color="auto"/>
        <w:left w:val="none" w:sz="0" w:space="0" w:color="auto"/>
        <w:bottom w:val="none" w:sz="0" w:space="0" w:color="auto"/>
        <w:right w:val="none" w:sz="0" w:space="0" w:color="auto"/>
      </w:divBdr>
      <w:divsChild>
        <w:div w:id="900599301">
          <w:marLeft w:val="0"/>
          <w:marRight w:val="0"/>
          <w:marTop w:val="0"/>
          <w:marBottom w:val="0"/>
          <w:divBdr>
            <w:top w:val="none" w:sz="0" w:space="0" w:color="auto"/>
            <w:left w:val="none" w:sz="0" w:space="0" w:color="auto"/>
            <w:bottom w:val="none" w:sz="0" w:space="0" w:color="auto"/>
            <w:right w:val="none" w:sz="0" w:space="0" w:color="auto"/>
          </w:divBdr>
        </w:div>
        <w:div w:id="420955442">
          <w:marLeft w:val="0"/>
          <w:marRight w:val="0"/>
          <w:marTop w:val="0"/>
          <w:marBottom w:val="0"/>
          <w:divBdr>
            <w:top w:val="none" w:sz="0" w:space="0" w:color="auto"/>
            <w:left w:val="none" w:sz="0" w:space="0" w:color="auto"/>
            <w:bottom w:val="none" w:sz="0" w:space="0" w:color="auto"/>
            <w:right w:val="none" w:sz="0" w:space="0" w:color="auto"/>
          </w:divBdr>
          <w:divsChild>
            <w:div w:id="1840341356">
              <w:marLeft w:val="0"/>
              <w:marRight w:val="0"/>
              <w:marTop w:val="0"/>
              <w:marBottom w:val="0"/>
              <w:divBdr>
                <w:top w:val="none" w:sz="0" w:space="0" w:color="auto"/>
                <w:left w:val="none" w:sz="0" w:space="0" w:color="auto"/>
                <w:bottom w:val="none" w:sz="0" w:space="0" w:color="auto"/>
                <w:right w:val="none" w:sz="0" w:space="0" w:color="auto"/>
              </w:divBdr>
            </w:div>
          </w:divsChild>
        </w:div>
        <w:div w:id="874462983">
          <w:marLeft w:val="0"/>
          <w:marRight w:val="0"/>
          <w:marTop w:val="0"/>
          <w:marBottom w:val="0"/>
          <w:divBdr>
            <w:top w:val="none" w:sz="0" w:space="0" w:color="auto"/>
            <w:left w:val="none" w:sz="0" w:space="0" w:color="auto"/>
            <w:bottom w:val="none" w:sz="0" w:space="0" w:color="auto"/>
            <w:right w:val="none" w:sz="0" w:space="0" w:color="auto"/>
          </w:divBdr>
          <w:divsChild>
            <w:div w:id="308873365">
              <w:marLeft w:val="0"/>
              <w:marRight w:val="0"/>
              <w:marTop w:val="0"/>
              <w:marBottom w:val="0"/>
              <w:divBdr>
                <w:top w:val="none" w:sz="0" w:space="0" w:color="auto"/>
                <w:left w:val="none" w:sz="0" w:space="0" w:color="auto"/>
                <w:bottom w:val="none" w:sz="0" w:space="0" w:color="auto"/>
                <w:right w:val="none" w:sz="0" w:space="0" w:color="auto"/>
              </w:divBdr>
            </w:div>
            <w:div w:id="958296697">
              <w:marLeft w:val="0"/>
              <w:marRight w:val="0"/>
              <w:marTop w:val="0"/>
              <w:marBottom w:val="0"/>
              <w:divBdr>
                <w:top w:val="none" w:sz="0" w:space="0" w:color="auto"/>
                <w:left w:val="none" w:sz="0" w:space="0" w:color="auto"/>
                <w:bottom w:val="none" w:sz="0" w:space="0" w:color="auto"/>
                <w:right w:val="none" w:sz="0" w:space="0" w:color="auto"/>
              </w:divBdr>
              <w:divsChild>
                <w:div w:id="1780755300">
                  <w:marLeft w:val="0"/>
                  <w:marRight w:val="0"/>
                  <w:marTop w:val="0"/>
                  <w:marBottom w:val="0"/>
                  <w:divBdr>
                    <w:top w:val="none" w:sz="0" w:space="0" w:color="auto"/>
                    <w:left w:val="none" w:sz="0" w:space="0" w:color="auto"/>
                    <w:bottom w:val="none" w:sz="0" w:space="0" w:color="auto"/>
                    <w:right w:val="none" w:sz="0" w:space="0" w:color="auto"/>
                  </w:divBdr>
                  <w:divsChild>
                    <w:div w:id="20995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rginie.rocheteau@ademe.fr" TargetMode="External"/><Relationship Id="rId3" Type="http://schemas.microsoft.com/office/2007/relationships/stylesWithEffects" Target="stylesWithEffects.xml"/><Relationship Id="rId7" Type="http://schemas.openxmlformats.org/officeDocument/2006/relationships/hyperlink" Target="http://www.ademe.fr/htdocs/actualite/appels/ap_procedes.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e.dossantos@hbcommunication.fr" TargetMode="External"/><Relationship Id="rId4" Type="http://schemas.openxmlformats.org/officeDocument/2006/relationships/settings" Target="settings.xml"/><Relationship Id="rId9" Type="http://schemas.openxmlformats.org/officeDocument/2006/relationships/hyperlink" Target="mailto:n.chapelin@hbcommunicatio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431</Words>
  <Characters>2373</Characters>
  <Application>Microsoft Office Word</Application>
  <DocSecurity>0</DocSecurity>
  <Lines>19</Lines>
  <Paragraphs>5</Paragraphs>
  <ScaleCrop>false</ScaleCrop>
  <Company>ADEME</Company>
  <LinksUpToDate>false</LinksUpToDate>
  <CharactersWithSpaces>2799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2014-07-17T12:31:00Z</dcterms:created>
  <dcterms:modified xsi:type="dcterms:W3CDTF">2014-07-17T12:32:00Z</dcterms:modified>
</cp:coreProperties>
</file>