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6D8" w:rsidRPr="001A26D8" w:rsidRDefault="001A26D8" w:rsidP="001A26D8">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1A26D8">
        <w:rPr>
          <w:rFonts w:ascii="Times New Roman" w:eastAsia="Times New Roman" w:hAnsi="Times New Roman" w:cs="Times New Roman"/>
          <w:b/>
          <w:bCs/>
          <w:sz w:val="36"/>
          <w:szCs w:val="36"/>
          <w:lang w:eastAsia="fr-FR"/>
        </w:rPr>
        <w:t>6ème édition de "l'</w:t>
      </w:r>
      <w:proofErr w:type="spellStart"/>
      <w:r w:rsidRPr="001A26D8">
        <w:rPr>
          <w:rFonts w:ascii="Times New Roman" w:eastAsia="Times New Roman" w:hAnsi="Times New Roman" w:cs="Times New Roman"/>
          <w:b/>
          <w:bCs/>
          <w:sz w:val="36"/>
          <w:szCs w:val="36"/>
          <w:lang w:eastAsia="fr-FR"/>
        </w:rPr>
        <w:t>Observeur</w:t>
      </w:r>
      <w:proofErr w:type="spellEnd"/>
      <w:r w:rsidRPr="001A26D8">
        <w:rPr>
          <w:rFonts w:ascii="Times New Roman" w:eastAsia="Times New Roman" w:hAnsi="Times New Roman" w:cs="Times New Roman"/>
          <w:b/>
          <w:bCs/>
          <w:sz w:val="36"/>
          <w:szCs w:val="36"/>
          <w:lang w:eastAsia="fr-FR"/>
        </w:rPr>
        <w:t xml:space="preserve"> du design</w:t>
      </w:r>
      <w:bookmarkEnd w:id="0"/>
      <w:r w:rsidRPr="001A26D8">
        <w:rPr>
          <w:rFonts w:ascii="Times New Roman" w:eastAsia="Times New Roman" w:hAnsi="Times New Roman" w:cs="Times New Roman"/>
          <w:b/>
          <w:bCs/>
          <w:sz w:val="36"/>
          <w:szCs w:val="36"/>
          <w:lang w:eastAsia="fr-FR"/>
        </w:rPr>
        <w:t>" l'ADEME attribue sa mention spéciale 2006 au produit "</w:t>
      </w:r>
      <w:proofErr w:type="spellStart"/>
      <w:r w:rsidRPr="001A26D8">
        <w:rPr>
          <w:rFonts w:ascii="Times New Roman" w:eastAsia="Times New Roman" w:hAnsi="Times New Roman" w:cs="Times New Roman"/>
          <w:b/>
          <w:bCs/>
          <w:sz w:val="36"/>
          <w:szCs w:val="36"/>
          <w:lang w:eastAsia="fr-FR"/>
        </w:rPr>
        <w:t>Innositol</w:t>
      </w:r>
      <w:proofErr w:type="spellEnd"/>
      <w:r w:rsidRPr="001A26D8">
        <w:rPr>
          <w:rFonts w:ascii="Times New Roman" w:eastAsia="Times New Roman" w:hAnsi="Times New Roman" w:cs="Times New Roman"/>
          <w:b/>
          <w:bCs/>
          <w:sz w:val="36"/>
          <w:szCs w:val="36"/>
          <w:lang w:eastAsia="fr-FR"/>
        </w:rPr>
        <w:t xml:space="preserve"> </w:t>
      </w:r>
      <w:proofErr w:type="spellStart"/>
      <w:r w:rsidRPr="001A26D8">
        <w:rPr>
          <w:rFonts w:ascii="Times New Roman" w:eastAsia="Times New Roman" w:hAnsi="Times New Roman" w:cs="Times New Roman"/>
          <w:b/>
          <w:bCs/>
          <w:sz w:val="36"/>
          <w:szCs w:val="36"/>
          <w:lang w:eastAsia="fr-FR"/>
        </w:rPr>
        <w:t>Vegetal</w:t>
      </w:r>
      <w:proofErr w:type="spellEnd"/>
      <w:r w:rsidRPr="001A26D8">
        <w:rPr>
          <w:rFonts w:ascii="Times New Roman" w:eastAsia="Times New Roman" w:hAnsi="Times New Roman" w:cs="Times New Roman"/>
          <w:b/>
          <w:bCs/>
          <w:sz w:val="36"/>
          <w:szCs w:val="36"/>
          <w:lang w:eastAsia="fr-FR"/>
        </w:rPr>
        <w:t>" de la société Yves Rocher</w:t>
      </w:r>
    </w:p>
    <w:p w:rsidR="001A26D8" w:rsidRPr="001A26D8" w:rsidRDefault="001A26D8" w:rsidP="001A26D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1A26D8">
        <w:rPr>
          <w:rFonts w:ascii="Times New Roman" w:eastAsia="Times New Roman" w:hAnsi="Times New Roman" w:cs="Times New Roman"/>
          <w:b/>
          <w:bCs/>
          <w:sz w:val="27"/>
          <w:szCs w:val="27"/>
          <w:lang w:eastAsia="fr-FR"/>
        </w:rPr>
        <w:t>25/11/2005</w:t>
      </w:r>
    </w:p>
    <w:p w:rsidR="001A26D8" w:rsidRPr="001A26D8" w:rsidRDefault="001A26D8" w:rsidP="001A26D8">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1A26D8">
          <w:rPr>
            <w:rFonts w:ascii="Times New Roman" w:eastAsia="Times New Roman" w:hAnsi="Times New Roman" w:cs="Times New Roman"/>
            <w:color w:val="0000FF"/>
            <w:sz w:val="24"/>
            <w:szCs w:val="24"/>
            <w:u w:val="single"/>
            <w:lang w:eastAsia="fr-FR"/>
          </w:rPr>
          <w:t>Retour au sommaire</w:t>
        </w:r>
        <w:r w:rsidRPr="001A26D8">
          <w:rPr>
            <w:rFonts w:ascii="Times New Roman" w:eastAsia="Times New Roman" w:hAnsi="Times New Roman" w:cs="Times New Roman"/>
            <w:color w:val="0000FF"/>
            <w:sz w:val="24"/>
            <w:szCs w:val="24"/>
            <w:u w:val="single"/>
            <w:lang w:eastAsia="fr-FR"/>
          </w:rPr>
          <w:br/>
        </w:r>
        <w:r w:rsidRPr="001A26D8">
          <w:rPr>
            <w:rFonts w:ascii="Times New Roman" w:eastAsia="Times New Roman" w:hAnsi="Times New Roman" w:cs="Times New Roman"/>
            <w:b/>
            <w:bCs/>
            <w:color w:val="0000FF"/>
            <w:sz w:val="24"/>
            <w:szCs w:val="24"/>
            <w:u w:val="single"/>
            <w:lang w:eastAsia="fr-FR"/>
          </w:rPr>
          <w:t>Communiqués de presse</w:t>
        </w:r>
      </w:hyperlink>
    </w:p>
    <w:p w:rsidR="001A26D8" w:rsidRPr="001A26D8" w:rsidRDefault="001A26D8" w:rsidP="001A26D8">
      <w:pPr>
        <w:spacing w:after="0" w:line="240" w:lineRule="auto"/>
        <w:rPr>
          <w:rFonts w:ascii="Times New Roman" w:eastAsia="Times New Roman" w:hAnsi="Times New Roman" w:cs="Times New Roman"/>
          <w:sz w:val="24"/>
          <w:szCs w:val="24"/>
          <w:lang w:eastAsia="fr-FR"/>
        </w:rPr>
      </w:pPr>
    </w:p>
    <w:p w:rsidR="001A26D8" w:rsidRPr="001A26D8" w:rsidRDefault="001A26D8" w:rsidP="001A26D8">
      <w:pPr>
        <w:spacing w:before="100" w:beforeAutospacing="1" w:after="100" w:afterAutospacing="1" w:line="240" w:lineRule="auto"/>
        <w:rPr>
          <w:rFonts w:ascii="Times New Roman" w:eastAsia="Times New Roman" w:hAnsi="Times New Roman" w:cs="Times New Roman"/>
          <w:sz w:val="24"/>
          <w:szCs w:val="24"/>
          <w:lang w:eastAsia="fr-FR"/>
        </w:rPr>
      </w:pPr>
      <w:r w:rsidRPr="001A26D8">
        <w:rPr>
          <w:rFonts w:ascii="Times New Roman" w:eastAsia="Times New Roman" w:hAnsi="Times New Roman" w:cs="Times New Roman"/>
          <w:b/>
          <w:bCs/>
          <w:sz w:val="24"/>
          <w:szCs w:val="24"/>
          <w:lang w:eastAsia="fr-FR"/>
        </w:rPr>
        <w:t xml:space="preserve">Aux </w:t>
      </w:r>
      <w:proofErr w:type="spellStart"/>
      <w:r w:rsidRPr="001A26D8">
        <w:rPr>
          <w:rFonts w:ascii="Times New Roman" w:eastAsia="Times New Roman" w:hAnsi="Times New Roman" w:cs="Times New Roman"/>
          <w:b/>
          <w:bCs/>
          <w:sz w:val="24"/>
          <w:szCs w:val="24"/>
          <w:lang w:eastAsia="fr-FR"/>
        </w:rPr>
        <w:t>cotés</w:t>
      </w:r>
      <w:proofErr w:type="spellEnd"/>
      <w:r w:rsidRPr="001A26D8">
        <w:rPr>
          <w:rFonts w:ascii="Times New Roman" w:eastAsia="Times New Roman" w:hAnsi="Times New Roman" w:cs="Times New Roman"/>
          <w:b/>
          <w:bCs/>
          <w:sz w:val="24"/>
          <w:szCs w:val="24"/>
          <w:lang w:eastAsia="fr-FR"/>
        </w:rPr>
        <w:t xml:space="preserve"> de l'INPI, de l'ANVAR et du Ministère délégué à l'Industrie,  </w:t>
      </w:r>
      <w:proofErr w:type="gramStart"/>
      <w:r w:rsidRPr="001A26D8">
        <w:rPr>
          <w:rFonts w:ascii="Times New Roman" w:eastAsia="Times New Roman" w:hAnsi="Times New Roman" w:cs="Times New Roman"/>
          <w:b/>
          <w:bCs/>
          <w:sz w:val="24"/>
          <w:szCs w:val="24"/>
          <w:lang w:eastAsia="fr-FR"/>
        </w:rPr>
        <w:t>l' ADEME</w:t>
      </w:r>
      <w:proofErr w:type="gramEnd"/>
      <w:r w:rsidRPr="001A26D8">
        <w:rPr>
          <w:rFonts w:ascii="Times New Roman" w:eastAsia="Times New Roman" w:hAnsi="Times New Roman" w:cs="Times New Roman"/>
          <w:b/>
          <w:bCs/>
          <w:sz w:val="24"/>
          <w:szCs w:val="24"/>
          <w:lang w:eastAsia="fr-FR"/>
        </w:rPr>
        <w:t xml:space="preserve"> est partenaire de la 6ème édition de l'</w:t>
      </w:r>
      <w:proofErr w:type="spellStart"/>
      <w:r w:rsidRPr="001A26D8">
        <w:rPr>
          <w:rFonts w:ascii="Times New Roman" w:eastAsia="Times New Roman" w:hAnsi="Times New Roman" w:cs="Times New Roman"/>
          <w:b/>
          <w:bCs/>
          <w:sz w:val="24"/>
          <w:szCs w:val="24"/>
          <w:lang w:eastAsia="fr-FR"/>
        </w:rPr>
        <w:t>Observeur</w:t>
      </w:r>
      <w:proofErr w:type="spellEnd"/>
      <w:r w:rsidRPr="001A26D8">
        <w:rPr>
          <w:rFonts w:ascii="Times New Roman" w:eastAsia="Times New Roman" w:hAnsi="Times New Roman" w:cs="Times New Roman"/>
          <w:b/>
          <w:bCs/>
          <w:sz w:val="24"/>
          <w:szCs w:val="24"/>
          <w:lang w:eastAsia="fr-FR"/>
        </w:rPr>
        <w:t xml:space="preserve"> du Design, manifestation annuelle organisée par l'APCI (Agence de Promotion de la Création Industrielle), qui décerne chaque année les "Etoiles de l'</w:t>
      </w:r>
      <w:proofErr w:type="spellStart"/>
      <w:r w:rsidRPr="001A26D8">
        <w:rPr>
          <w:rFonts w:ascii="Times New Roman" w:eastAsia="Times New Roman" w:hAnsi="Times New Roman" w:cs="Times New Roman"/>
          <w:b/>
          <w:bCs/>
          <w:sz w:val="24"/>
          <w:szCs w:val="24"/>
          <w:lang w:eastAsia="fr-FR"/>
        </w:rPr>
        <w:t>Observeur</w:t>
      </w:r>
      <w:proofErr w:type="spellEnd"/>
      <w:r w:rsidRPr="001A26D8">
        <w:rPr>
          <w:rFonts w:ascii="Times New Roman" w:eastAsia="Times New Roman" w:hAnsi="Times New Roman" w:cs="Times New Roman"/>
          <w:b/>
          <w:bCs/>
          <w:sz w:val="24"/>
          <w:szCs w:val="24"/>
          <w:lang w:eastAsia="fr-FR"/>
        </w:rPr>
        <w:t>" aux produits les plus remarquables en termes de design. L'ADEME attribue parmi les projets étoilés, une mention spéciale qui encourage les projets liant design et écologie, fruits d'une démarche d'</w:t>
      </w:r>
      <w:proofErr w:type="spellStart"/>
      <w:r w:rsidRPr="001A26D8">
        <w:rPr>
          <w:rFonts w:ascii="Times New Roman" w:eastAsia="Times New Roman" w:hAnsi="Times New Roman" w:cs="Times New Roman"/>
          <w:b/>
          <w:bCs/>
          <w:sz w:val="24"/>
          <w:szCs w:val="24"/>
          <w:lang w:eastAsia="fr-FR"/>
        </w:rPr>
        <w:t>éco-conception</w:t>
      </w:r>
      <w:proofErr w:type="spellEnd"/>
      <w:r w:rsidRPr="001A26D8">
        <w:rPr>
          <w:rFonts w:ascii="Times New Roman" w:eastAsia="Times New Roman" w:hAnsi="Times New Roman" w:cs="Times New Roman"/>
          <w:b/>
          <w:bCs/>
          <w:sz w:val="24"/>
          <w:szCs w:val="24"/>
          <w:lang w:eastAsia="fr-FR"/>
        </w:rPr>
        <w:t>. Elle est en effet convaincue que la prévention des impacts environnementaux est fondamentale, comme en témoigne sa nouvelle campagne « Réduisons vite nos déchets, ça déborde », lancée avec le Ministère de l'Environnement et du Développement durable.</w:t>
      </w:r>
      <w:r w:rsidRPr="001A26D8">
        <w:rPr>
          <w:rFonts w:ascii="Times New Roman" w:eastAsia="Times New Roman" w:hAnsi="Times New Roman" w:cs="Times New Roman"/>
          <w:sz w:val="24"/>
          <w:szCs w:val="24"/>
          <w:lang w:eastAsia="fr-FR"/>
        </w:rPr>
        <w:t xml:space="preserve"> </w:t>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1A26D8">
        <w:rPr>
          <w:rFonts w:ascii="Times New Roman" w:eastAsia="Times New Roman" w:hAnsi="Times New Roman" w:cs="Times New Roman"/>
          <w:sz w:val="24"/>
          <w:szCs w:val="24"/>
          <w:lang w:eastAsia="fr-FR"/>
        </w:rPr>
        <w:t> </w:t>
      </w:r>
      <w:r w:rsidRPr="001A26D8">
        <w:rPr>
          <w:rFonts w:ascii="Times New Roman" w:eastAsia="Times New Roman" w:hAnsi="Times New Roman" w:cs="Times New Roman"/>
          <w:b/>
          <w:bCs/>
          <w:sz w:val="20"/>
          <w:szCs w:val="20"/>
          <w:lang w:eastAsia="fr-FR"/>
        </w:rPr>
        <w:t>Yves Rocher récompensé pour sa démarche d'</w:t>
      </w:r>
      <w:proofErr w:type="spellStart"/>
      <w:r w:rsidRPr="001A26D8">
        <w:rPr>
          <w:rFonts w:ascii="Times New Roman" w:eastAsia="Times New Roman" w:hAnsi="Times New Roman" w:cs="Times New Roman"/>
          <w:b/>
          <w:bCs/>
          <w:sz w:val="20"/>
          <w:szCs w:val="20"/>
          <w:lang w:eastAsia="fr-FR"/>
        </w:rPr>
        <w:t>éco-conception</w:t>
      </w:r>
      <w:proofErr w:type="spellEnd"/>
      <w:r w:rsidRPr="001A26D8">
        <w:rPr>
          <w:rFonts w:ascii="Times New Roman" w:eastAsia="Times New Roman" w:hAnsi="Times New Roman" w:cs="Times New Roman"/>
          <w:b/>
          <w:bCs/>
          <w:sz w:val="20"/>
          <w:szCs w:val="20"/>
          <w:lang w:eastAsia="fr-FR"/>
        </w:rPr>
        <w:t xml:space="preserve"> dans la fabrication de la crème de soin « Inositol </w:t>
      </w:r>
      <w:proofErr w:type="spellStart"/>
      <w:r w:rsidRPr="001A26D8">
        <w:rPr>
          <w:rFonts w:ascii="Times New Roman" w:eastAsia="Times New Roman" w:hAnsi="Times New Roman" w:cs="Times New Roman"/>
          <w:b/>
          <w:bCs/>
          <w:sz w:val="20"/>
          <w:szCs w:val="20"/>
          <w:lang w:eastAsia="fr-FR"/>
        </w:rPr>
        <w:t>Vegetal</w:t>
      </w:r>
      <w:proofErr w:type="spellEnd"/>
      <w:r w:rsidRPr="001A26D8">
        <w:rPr>
          <w:rFonts w:ascii="Times New Roman" w:eastAsia="Times New Roman" w:hAnsi="Times New Roman" w:cs="Times New Roman"/>
          <w:b/>
          <w:bCs/>
          <w:sz w:val="20"/>
          <w:szCs w:val="20"/>
          <w:lang w:eastAsia="fr-FR"/>
        </w:rPr>
        <w:t xml:space="preserve"> » </w:t>
      </w:r>
      <w:r w:rsidRPr="001A26D8">
        <w:rPr>
          <w:rFonts w:ascii="Times New Roman" w:eastAsia="Times New Roman" w:hAnsi="Times New Roman" w:cs="Times New Roman"/>
          <w:b/>
          <w:bCs/>
          <w:sz w:val="20"/>
          <w:szCs w:val="20"/>
          <w:lang w:eastAsia="fr-FR"/>
        </w:rPr>
        <w:br/>
      </w:r>
      <w:r w:rsidRPr="001A26D8">
        <w:rPr>
          <w:rFonts w:ascii="Times New Roman" w:eastAsia="Times New Roman" w:hAnsi="Times New Roman" w:cs="Times New Roman"/>
          <w:b/>
          <w:bCs/>
          <w:sz w:val="20"/>
          <w:szCs w:val="20"/>
          <w:lang w:eastAsia="fr-FR"/>
        </w:rPr>
        <w:br/>
      </w:r>
      <w:r w:rsidRPr="001A26D8">
        <w:rPr>
          <w:rFonts w:ascii="Times New Roman" w:eastAsia="Times New Roman" w:hAnsi="Times New Roman" w:cs="Times New Roman"/>
          <w:sz w:val="24"/>
          <w:szCs w:val="24"/>
          <w:lang w:eastAsia="fr-FR"/>
        </w:rPr>
        <w:t xml:space="preserve">Cette année, la mention spéciale de l'ADEME a récompensé Yves Rocher pour le développement d'une gamme de produits de consommation plus responsable. Résultat d'une stratégie d'entreprise, l'environnement est ici pris en compte dans la conception des produits dès le cahier des charges et dans une « charte </w:t>
      </w:r>
      <w:proofErr w:type="spellStart"/>
      <w:r w:rsidRPr="001A26D8">
        <w:rPr>
          <w:rFonts w:ascii="Times New Roman" w:eastAsia="Times New Roman" w:hAnsi="Times New Roman" w:cs="Times New Roman"/>
          <w:sz w:val="24"/>
          <w:szCs w:val="24"/>
          <w:lang w:eastAsia="fr-FR"/>
        </w:rPr>
        <w:t>éco-citoyenne</w:t>
      </w:r>
      <w:proofErr w:type="spellEnd"/>
      <w:r w:rsidRPr="001A26D8">
        <w:rPr>
          <w:rFonts w:ascii="Times New Roman" w:eastAsia="Times New Roman" w:hAnsi="Times New Roman" w:cs="Times New Roman"/>
          <w:sz w:val="24"/>
          <w:szCs w:val="24"/>
          <w:lang w:eastAsia="fr-FR"/>
        </w:rPr>
        <w:t xml:space="preserve"> ». </w:t>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sz w:val="24"/>
          <w:szCs w:val="24"/>
          <w:lang w:eastAsia="fr-FR"/>
        </w:rPr>
        <w:br/>
        <w:t>Concrètement l'</w:t>
      </w:r>
      <w:proofErr w:type="spellStart"/>
      <w:r w:rsidRPr="001A26D8">
        <w:rPr>
          <w:rFonts w:ascii="Times New Roman" w:eastAsia="Times New Roman" w:hAnsi="Times New Roman" w:cs="Times New Roman"/>
          <w:sz w:val="24"/>
          <w:szCs w:val="24"/>
          <w:lang w:eastAsia="fr-FR"/>
        </w:rPr>
        <w:t>éco-conception</w:t>
      </w:r>
      <w:proofErr w:type="spellEnd"/>
      <w:r w:rsidRPr="001A26D8">
        <w:rPr>
          <w:rFonts w:ascii="Times New Roman" w:eastAsia="Times New Roman" w:hAnsi="Times New Roman" w:cs="Times New Roman"/>
          <w:sz w:val="24"/>
          <w:szCs w:val="24"/>
          <w:lang w:eastAsia="fr-FR"/>
        </w:rPr>
        <w:t xml:space="preserve"> de ces produits se traduit par : </w:t>
      </w:r>
    </w:p>
    <w:p w:rsidR="001A26D8" w:rsidRPr="001A26D8" w:rsidRDefault="001A26D8" w:rsidP="001A26D8">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1A26D8">
        <w:rPr>
          <w:rFonts w:ascii="Times New Roman" w:eastAsia="Times New Roman" w:hAnsi="Times New Roman" w:cs="Times New Roman"/>
          <w:sz w:val="24"/>
          <w:szCs w:val="24"/>
          <w:lang w:eastAsia="fr-FR"/>
        </w:rPr>
        <w:t xml:space="preserve"> De </w:t>
      </w:r>
      <w:r w:rsidRPr="001A26D8">
        <w:rPr>
          <w:rFonts w:ascii="Times New Roman" w:eastAsia="Times New Roman" w:hAnsi="Times New Roman" w:cs="Times New Roman"/>
          <w:b/>
          <w:bCs/>
          <w:sz w:val="24"/>
          <w:szCs w:val="24"/>
          <w:lang w:eastAsia="fr-FR"/>
        </w:rPr>
        <w:t xml:space="preserve">multiples améliorations précises, quantifiées </w:t>
      </w:r>
      <w:r w:rsidRPr="001A26D8">
        <w:rPr>
          <w:rFonts w:ascii="Times New Roman" w:eastAsia="Times New Roman" w:hAnsi="Times New Roman" w:cs="Times New Roman"/>
          <w:sz w:val="24"/>
          <w:szCs w:val="24"/>
          <w:lang w:eastAsia="fr-FR"/>
        </w:rPr>
        <w:t>et facilement compréhensibles du public (</w:t>
      </w:r>
      <w:proofErr w:type="spellStart"/>
      <w:r w:rsidRPr="001A26D8">
        <w:rPr>
          <w:rFonts w:ascii="Times New Roman" w:eastAsia="Times New Roman" w:hAnsi="Times New Roman" w:cs="Times New Roman"/>
          <w:sz w:val="24"/>
          <w:szCs w:val="24"/>
          <w:lang w:eastAsia="fr-FR"/>
        </w:rPr>
        <w:t>recyclabilité</w:t>
      </w:r>
      <w:proofErr w:type="spellEnd"/>
      <w:r w:rsidRPr="001A26D8">
        <w:rPr>
          <w:rFonts w:ascii="Times New Roman" w:eastAsia="Times New Roman" w:hAnsi="Times New Roman" w:cs="Times New Roman"/>
          <w:sz w:val="24"/>
          <w:szCs w:val="24"/>
          <w:lang w:eastAsia="fr-FR"/>
        </w:rPr>
        <w:t xml:space="preserve">, </w:t>
      </w:r>
      <w:proofErr w:type="spellStart"/>
      <w:r w:rsidRPr="001A26D8">
        <w:rPr>
          <w:rFonts w:ascii="Times New Roman" w:eastAsia="Times New Roman" w:hAnsi="Times New Roman" w:cs="Times New Roman"/>
          <w:b/>
          <w:bCs/>
          <w:sz w:val="24"/>
          <w:szCs w:val="24"/>
          <w:lang w:eastAsia="fr-FR"/>
        </w:rPr>
        <w:t>éco-recharge</w:t>
      </w:r>
      <w:proofErr w:type="spellEnd"/>
      <w:r w:rsidRPr="001A26D8">
        <w:rPr>
          <w:rFonts w:ascii="Times New Roman" w:eastAsia="Times New Roman" w:hAnsi="Times New Roman" w:cs="Times New Roman"/>
          <w:sz w:val="24"/>
          <w:szCs w:val="24"/>
          <w:lang w:eastAsia="fr-FR"/>
        </w:rPr>
        <w:t xml:space="preserve">?) </w:t>
      </w:r>
    </w:p>
    <w:p w:rsidR="001A26D8" w:rsidRPr="001A26D8" w:rsidRDefault="001A26D8" w:rsidP="001A26D8">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1A26D8">
        <w:rPr>
          <w:rFonts w:ascii="Times New Roman" w:eastAsia="Times New Roman" w:hAnsi="Times New Roman" w:cs="Times New Roman"/>
          <w:sz w:val="24"/>
          <w:szCs w:val="24"/>
          <w:lang w:eastAsia="fr-FR"/>
        </w:rPr>
        <w:t xml:space="preserve">Une optimisation des masses (la recharge équivaut à 78 % de plastique en moins, soit 20 tonnes par an), des choix de matériaux pour une meilleure </w:t>
      </w:r>
      <w:proofErr w:type="spellStart"/>
      <w:r w:rsidRPr="001A26D8">
        <w:rPr>
          <w:rFonts w:ascii="Times New Roman" w:eastAsia="Times New Roman" w:hAnsi="Times New Roman" w:cs="Times New Roman"/>
          <w:sz w:val="24"/>
          <w:szCs w:val="24"/>
          <w:lang w:eastAsia="fr-FR"/>
        </w:rPr>
        <w:t>recyclabilité</w:t>
      </w:r>
      <w:proofErr w:type="spellEnd"/>
      <w:r w:rsidRPr="001A26D8">
        <w:rPr>
          <w:rFonts w:ascii="Times New Roman" w:eastAsia="Times New Roman" w:hAnsi="Times New Roman" w:cs="Times New Roman"/>
          <w:sz w:val="24"/>
          <w:szCs w:val="24"/>
          <w:lang w:eastAsia="fr-FR"/>
        </w:rPr>
        <w:t xml:space="preserve"> (compatibilité des plastiques, soudure par ultrason et donc sans colle?), une optimisation des transports grâce aux </w:t>
      </w:r>
      <w:proofErr w:type="spellStart"/>
      <w:r w:rsidRPr="001A26D8">
        <w:rPr>
          <w:rFonts w:ascii="Times New Roman" w:eastAsia="Times New Roman" w:hAnsi="Times New Roman" w:cs="Times New Roman"/>
          <w:sz w:val="24"/>
          <w:szCs w:val="24"/>
          <w:lang w:eastAsia="fr-FR"/>
        </w:rPr>
        <w:t>eco-recharges</w:t>
      </w:r>
      <w:proofErr w:type="spellEnd"/>
      <w:r w:rsidRPr="001A26D8">
        <w:rPr>
          <w:rFonts w:ascii="Times New Roman" w:eastAsia="Times New Roman" w:hAnsi="Times New Roman" w:cs="Times New Roman"/>
          <w:sz w:val="24"/>
          <w:szCs w:val="24"/>
          <w:lang w:eastAsia="fr-FR"/>
        </w:rPr>
        <w:t xml:space="preserve"> </w:t>
      </w:r>
    </w:p>
    <w:p w:rsidR="001A26D8" w:rsidRPr="001A26D8" w:rsidRDefault="001A26D8" w:rsidP="001A26D8">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1A26D8">
        <w:rPr>
          <w:rFonts w:ascii="Times New Roman" w:eastAsia="Times New Roman" w:hAnsi="Times New Roman" w:cs="Times New Roman"/>
          <w:b/>
          <w:bCs/>
          <w:sz w:val="24"/>
          <w:szCs w:val="24"/>
          <w:lang w:eastAsia="fr-FR"/>
        </w:rPr>
        <w:t xml:space="preserve">Le choix de fournisseurs </w:t>
      </w:r>
      <w:r w:rsidRPr="001A26D8">
        <w:rPr>
          <w:rFonts w:ascii="Times New Roman" w:eastAsia="Times New Roman" w:hAnsi="Times New Roman" w:cs="Times New Roman"/>
          <w:sz w:val="24"/>
          <w:szCs w:val="24"/>
          <w:lang w:eastAsia="fr-FR"/>
        </w:rPr>
        <w:t xml:space="preserve">apportant des garanties sur les modes de production (carton : gestion durable des forêts) </w:t>
      </w:r>
    </w:p>
    <w:p w:rsidR="001A26D8" w:rsidRPr="001A26D8" w:rsidRDefault="001A26D8" w:rsidP="001A26D8">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1A26D8">
        <w:rPr>
          <w:rFonts w:ascii="Times New Roman" w:eastAsia="Times New Roman" w:hAnsi="Times New Roman" w:cs="Times New Roman"/>
          <w:b/>
          <w:bCs/>
          <w:sz w:val="24"/>
          <w:szCs w:val="24"/>
          <w:lang w:eastAsia="fr-FR"/>
        </w:rPr>
        <w:t>La remise en cause de l'existence de certains éléments (</w:t>
      </w:r>
      <w:r w:rsidRPr="001A26D8">
        <w:rPr>
          <w:rFonts w:ascii="Times New Roman" w:eastAsia="Times New Roman" w:hAnsi="Times New Roman" w:cs="Times New Roman"/>
          <w:sz w:val="24"/>
          <w:szCs w:val="24"/>
          <w:lang w:eastAsia="fr-FR"/>
        </w:rPr>
        <w:t xml:space="preserve">suppression du calage, de la notice? soit l'économie de 10 tonnes de papier et carton par an) </w:t>
      </w:r>
    </w:p>
    <w:p w:rsidR="001A26D8" w:rsidRPr="001A26D8" w:rsidRDefault="001A26D8" w:rsidP="001A26D8">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1A26D8">
        <w:rPr>
          <w:rFonts w:ascii="Times New Roman" w:eastAsia="Times New Roman" w:hAnsi="Times New Roman" w:cs="Times New Roman"/>
          <w:sz w:val="24"/>
          <w:szCs w:val="24"/>
          <w:lang w:eastAsia="fr-FR"/>
        </w:rPr>
        <w:t>La réalisation d'une communication environnementale sur l'emballage incitant à la réalisation de " gestes verts" ? et donc une implication au quotidien du consommateur en faveur de l'environnement lors de la phase d'utilisation (tri des emballages ménagers, choix d'</w:t>
      </w:r>
      <w:proofErr w:type="spellStart"/>
      <w:r w:rsidRPr="001A26D8">
        <w:rPr>
          <w:rFonts w:ascii="Times New Roman" w:eastAsia="Times New Roman" w:hAnsi="Times New Roman" w:cs="Times New Roman"/>
          <w:sz w:val="24"/>
          <w:szCs w:val="24"/>
          <w:lang w:eastAsia="fr-FR"/>
        </w:rPr>
        <w:t>éco-recharge</w:t>
      </w:r>
      <w:proofErr w:type="spellEnd"/>
      <w:r w:rsidRPr="001A26D8">
        <w:rPr>
          <w:rFonts w:ascii="Times New Roman" w:eastAsia="Times New Roman" w:hAnsi="Times New Roman" w:cs="Times New Roman"/>
          <w:sz w:val="24"/>
          <w:szCs w:val="24"/>
          <w:lang w:eastAsia="fr-FR"/>
        </w:rPr>
        <w:t xml:space="preserve"> ...</w:t>
      </w:r>
      <w:proofErr w:type="gramStart"/>
      <w:r w:rsidRPr="001A26D8">
        <w:rPr>
          <w:rFonts w:ascii="Times New Roman" w:eastAsia="Times New Roman" w:hAnsi="Times New Roman" w:cs="Times New Roman"/>
          <w:sz w:val="24"/>
          <w:szCs w:val="24"/>
          <w:lang w:eastAsia="fr-FR"/>
        </w:rPr>
        <w:t>)</w:t>
      </w:r>
      <w:proofErr w:type="gramEnd"/>
      <w:r w:rsidRPr="001A26D8">
        <w:rPr>
          <w:rFonts w:ascii="Times New Roman" w:eastAsia="Times New Roman" w:hAnsi="Times New Roman" w:cs="Times New Roman"/>
          <w:sz w:val="24"/>
          <w:szCs w:val="24"/>
          <w:lang w:eastAsia="fr-FR"/>
        </w:rPr>
        <w:br/>
        <w:t xml:space="preserve">La crème est également fabriquée à partir de riz issu de filières sans OGM, et </w:t>
      </w:r>
      <w:r w:rsidRPr="001A26D8">
        <w:rPr>
          <w:rFonts w:ascii="Times New Roman" w:eastAsia="Times New Roman" w:hAnsi="Times New Roman" w:cs="Times New Roman"/>
          <w:sz w:val="24"/>
          <w:szCs w:val="24"/>
          <w:lang w:eastAsia="fr-FR"/>
        </w:rPr>
        <w:lastRenderedPageBreak/>
        <w:t xml:space="preserve">apportant des garanties quant aux conditions des travailleurs (âge, rémunération?). </w:t>
      </w:r>
      <w:r w:rsidRPr="001A26D8">
        <w:rPr>
          <w:rFonts w:ascii="Times New Roman" w:eastAsia="Times New Roman" w:hAnsi="Times New Roman" w:cs="Times New Roman"/>
          <w:sz w:val="24"/>
          <w:szCs w:val="24"/>
          <w:lang w:eastAsia="fr-FR"/>
        </w:rPr>
        <w:br/>
        <w:t>Pour appuyer cette démarche, pour la 6ème année consécutive, l'ADEME est partenaire de l'</w:t>
      </w:r>
      <w:proofErr w:type="spellStart"/>
      <w:r w:rsidRPr="001A26D8">
        <w:rPr>
          <w:rFonts w:ascii="Times New Roman" w:eastAsia="Times New Roman" w:hAnsi="Times New Roman" w:cs="Times New Roman"/>
          <w:sz w:val="24"/>
          <w:szCs w:val="24"/>
          <w:lang w:eastAsia="fr-FR"/>
        </w:rPr>
        <w:t>Observeur</w:t>
      </w:r>
      <w:proofErr w:type="spellEnd"/>
      <w:r w:rsidRPr="001A26D8">
        <w:rPr>
          <w:rFonts w:ascii="Times New Roman" w:eastAsia="Times New Roman" w:hAnsi="Times New Roman" w:cs="Times New Roman"/>
          <w:sz w:val="24"/>
          <w:szCs w:val="24"/>
          <w:lang w:eastAsia="fr-FR"/>
        </w:rPr>
        <w:t xml:space="preserve"> du Design et remet une mention spéciale en vue de sensibiliser toujours plus de professionnels du design à la protection de l'environnement. </w:t>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b/>
          <w:bCs/>
          <w:sz w:val="24"/>
          <w:szCs w:val="24"/>
          <w:lang w:eastAsia="fr-FR"/>
        </w:rPr>
        <w:t xml:space="preserve">Sur 195 produits sélectionnés, 31 se sont vus décerner une étoile </w:t>
      </w:r>
      <w:r w:rsidRPr="001A26D8">
        <w:rPr>
          <w:rFonts w:ascii="Times New Roman" w:eastAsia="Times New Roman" w:hAnsi="Times New Roman" w:cs="Times New Roman"/>
          <w:sz w:val="24"/>
          <w:szCs w:val="24"/>
          <w:lang w:eastAsia="fr-FR"/>
        </w:rPr>
        <w:t xml:space="preserve">par un jury composé de professionnels du design, de l'ANVAR, de l'INPI et de l'ADEME. Les produits primés bénéficieront d'une promotion via des expositions à l'étranger et la création d'un site internet. </w:t>
      </w:r>
    </w:p>
    <w:p w:rsidR="001A26D8" w:rsidRPr="001A26D8" w:rsidRDefault="001A26D8" w:rsidP="001A26D8">
      <w:pPr>
        <w:spacing w:before="100" w:beforeAutospacing="1" w:after="100" w:afterAutospacing="1" w:line="240" w:lineRule="auto"/>
        <w:rPr>
          <w:rFonts w:ascii="Times New Roman" w:eastAsia="Times New Roman" w:hAnsi="Times New Roman" w:cs="Times New Roman"/>
          <w:sz w:val="24"/>
          <w:szCs w:val="24"/>
          <w:lang w:eastAsia="fr-FR"/>
        </w:rPr>
      </w:pPr>
      <w:r w:rsidRPr="001A26D8">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1A26D8">
        <w:rPr>
          <w:rFonts w:ascii="Times New Roman" w:eastAsia="Times New Roman" w:hAnsi="Times New Roman" w:cs="Times New Roman"/>
          <w:sz w:val="24"/>
          <w:szCs w:val="24"/>
          <w:lang w:eastAsia="fr-FR"/>
        </w:rPr>
        <w:t> </w:t>
      </w:r>
      <w:r w:rsidRPr="001A26D8">
        <w:rPr>
          <w:rFonts w:ascii="Times New Roman" w:eastAsia="Times New Roman" w:hAnsi="Times New Roman" w:cs="Times New Roman"/>
          <w:b/>
          <w:bCs/>
          <w:sz w:val="20"/>
          <w:szCs w:val="20"/>
          <w:lang w:eastAsia="fr-FR"/>
        </w:rPr>
        <w:t xml:space="preserve">Un éco-stand </w:t>
      </w:r>
      <w:proofErr w:type="spellStart"/>
      <w:r w:rsidRPr="001A26D8">
        <w:rPr>
          <w:rFonts w:ascii="Times New Roman" w:eastAsia="Times New Roman" w:hAnsi="Times New Roman" w:cs="Times New Roman"/>
          <w:b/>
          <w:bCs/>
          <w:sz w:val="20"/>
          <w:szCs w:val="20"/>
          <w:lang w:eastAsia="fr-FR"/>
        </w:rPr>
        <w:t>électionné</w:t>
      </w:r>
      <w:proofErr w:type="spellEnd"/>
      <w:r w:rsidRPr="001A26D8">
        <w:rPr>
          <w:rFonts w:ascii="Times New Roman" w:eastAsia="Times New Roman" w:hAnsi="Times New Roman" w:cs="Times New Roman"/>
          <w:b/>
          <w:bCs/>
          <w:sz w:val="20"/>
          <w:szCs w:val="20"/>
          <w:lang w:eastAsia="fr-FR"/>
        </w:rPr>
        <w:t xml:space="preserve"> par « l'</w:t>
      </w:r>
      <w:proofErr w:type="spellStart"/>
      <w:r w:rsidRPr="001A26D8">
        <w:rPr>
          <w:rFonts w:ascii="Times New Roman" w:eastAsia="Times New Roman" w:hAnsi="Times New Roman" w:cs="Times New Roman"/>
          <w:b/>
          <w:bCs/>
          <w:sz w:val="20"/>
          <w:szCs w:val="20"/>
          <w:lang w:eastAsia="fr-FR"/>
        </w:rPr>
        <w:t>Observeur</w:t>
      </w:r>
      <w:proofErr w:type="spellEnd"/>
      <w:r w:rsidRPr="001A26D8">
        <w:rPr>
          <w:rFonts w:ascii="Times New Roman" w:eastAsia="Times New Roman" w:hAnsi="Times New Roman" w:cs="Times New Roman"/>
          <w:b/>
          <w:bCs/>
          <w:sz w:val="20"/>
          <w:szCs w:val="20"/>
          <w:lang w:eastAsia="fr-FR"/>
        </w:rPr>
        <w:t xml:space="preserve"> du design », une démarche d'exception pour un stand exemplaire </w:t>
      </w:r>
      <w:r w:rsidRPr="001A26D8">
        <w:rPr>
          <w:rFonts w:ascii="Times New Roman" w:eastAsia="Times New Roman" w:hAnsi="Times New Roman" w:cs="Times New Roman"/>
          <w:sz w:val="20"/>
          <w:szCs w:val="20"/>
          <w:lang w:eastAsia="fr-FR"/>
        </w:rPr>
        <w:br/>
      </w:r>
      <w:r w:rsidRPr="001A26D8">
        <w:rPr>
          <w:rFonts w:ascii="Times New Roman" w:eastAsia="Times New Roman" w:hAnsi="Times New Roman" w:cs="Times New Roman"/>
          <w:sz w:val="24"/>
          <w:szCs w:val="24"/>
          <w:lang w:eastAsia="fr-FR"/>
        </w:rPr>
        <w:br/>
        <w:t>Parmi les produits sélectionnés par l'</w:t>
      </w:r>
      <w:proofErr w:type="spellStart"/>
      <w:r w:rsidRPr="001A26D8">
        <w:rPr>
          <w:rFonts w:ascii="Times New Roman" w:eastAsia="Times New Roman" w:hAnsi="Times New Roman" w:cs="Times New Roman"/>
          <w:sz w:val="24"/>
          <w:szCs w:val="24"/>
          <w:lang w:eastAsia="fr-FR"/>
        </w:rPr>
        <w:t>Observeur</w:t>
      </w:r>
      <w:proofErr w:type="spellEnd"/>
      <w:r w:rsidRPr="001A26D8">
        <w:rPr>
          <w:rFonts w:ascii="Times New Roman" w:eastAsia="Times New Roman" w:hAnsi="Times New Roman" w:cs="Times New Roman"/>
          <w:sz w:val="24"/>
          <w:szCs w:val="24"/>
          <w:lang w:eastAsia="fr-FR"/>
        </w:rPr>
        <w:t xml:space="preserve"> du design figure également un stand ayant fait l'objet d'une démarche d'</w:t>
      </w:r>
      <w:proofErr w:type="spellStart"/>
      <w:r w:rsidRPr="001A26D8">
        <w:rPr>
          <w:rFonts w:ascii="Times New Roman" w:eastAsia="Times New Roman" w:hAnsi="Times New Roman" w:cs="Times New Roman"/>
          <w:sz w:val="24"/>
          <w:szCs w:val="24"/>
          <w:lang w:eastAsia="fr-FR"/>
        </w:rPr>
        <w:t>éco-conception</w:t>
      </w:r>
      <w:proofErr w:type="spellEnd"/>
      <w:r w:rsidRPr="001A26D8">
        <w:rPr>
          <w:rFonts w:ascii="Times New Roman" w:eastAsia="Times New Roman" w:hAnsi="Times New Roman" w:cs="Times New Roman"/>
          <w:sz w:val="24"/>
          <w:szCs w:val="24"/>
          <w:lang w:eastAsia="fr-FR"/>
        </w:rPr>
        <w:t>. Ce stand a été conçu par le collectif de designers FabriK3 à la demande de la délégation régionale Provence- Alpes-Côte d'Azur de l'ADEME. Il est le résultat d'une démarche aboutie (mais toujours perfectible) en terme d'</w:t>
      </w:r>
      <w:proofErr w:type="spellStart"/>
      <w:r w:rsidRPr="001A26D8">
        <w:rPr>
          <w:rFonts w:ascii="Times New Roman" w:eastAsia="Times New Roman" w:hAnsi="Times New Roman" w:cs="Times New Roman"/>
          <w:sz w:val="24"/>
          <w:szCs w:val="24"/>
          <w:lang w:eastAsia="fr-FR"/>
        </w:rPr>
        <w:t>éco-conception</w:t>
      </w:r>
      <w:proofErr w:type="spellEnd"/>
      <w:r w:rsidRPr="001A26D8">
        <w:rPr>
          <w:rFonts w:ascii="Times New Roman" w:eastAsia="Times New Roman" w:hAnsi="Times New Roman" w:cs="Times New Roman"/>
          <w:sz w:val="24"/>
          <w:szCs w:val="24"/>
          <w:lang w:eastAsia="fr-FR"/>
        </w:rPr>
        <w:t xml:space="preserve">. </w:t>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sz w:val="24"/>
          <w:szCs w:val="24"/>
          <w:lang w:eastAsia="fr-FR"/>
        </w:rPr>
        <w:br/>
        <w:t xml:space="preserve">L'ADEME a cherché à résoudre le paradoxe entre sa participation à des événements éphémères et le principe de durabilité. La réalisation de ce stand illustre parfaitement les efforts entrepris dans la prise en compte de l'environnement pour ses outils de communication. </w:t>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sz w:val="24"/>
          <w:szCs w:val="24"/>
          <w:lang w:eastAsia="fr-FR"/>
        </w:rPr>
        <w:br/>
        <w:t>Du choix des matières premières au mode de fabrication et de transport, chaque élément du stand a été minutieusement étudié. Une « carte d'identité écologique » fixée à chacun d'entre eux détaille les partis pris d'</w:t>
      </w:r>
      <w:proofErr w:type="spellStart"/>
      <w:r w:rsidRPr="001A26D8">
        <w:rPr>
          <w:rFonts w:ascii="Times New Roman" w:eastAsia="Times New Roman" w:hAnsi="Times New Roman" w:cs="Times New Roman"/>
          <w:sz w:val="24"/>
          <w:szCs w:val="24"/>
          <w:lang w:eastAsia="fr-FR"/>
        </w:rPr>
        <w:t>éco-conception</w:t>
      </w:r>
      <w:proofErr w:type="spellEnd"/>
      <w:r w:rsidRPr="001A26D8">
        <w:rPr>
          <w:rFonts w:ascii="Times New Roman" w:eastAsia="Times New Roman" w:hAnsi="Times New Roman" w:cs="Times New Roman"/>
          <w:sz w:val="24"/>
          <w:szCs w:val="24"/>
          <w:lang w:eastAsia="fr-FR"/>
        </w:rPr>
        <w:t xml:space="preserve">. </w:t>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1A26D8">
        <w:rPr>
          <w:rFonts w:ascii="Times New Roman" w:eastAsia="Times New Roman" w:hAnsi="Times New Roman" w:cs="Times New Roman"/>
          <w:sz w:val="24"/>
          <w:szCs w:val="24"/>
          <w:lang w:eastAsia="fr-FR"/>
        </w:rPr>
        <w:t> </w:t>
      </w:r>
      <w:r w:rsidRPr="001A26D8">
        <w:rPr>
          <w:rFonts w:ascii="Times New Roman" w:eastAsia="Times New Roman" w:hAnsi="Times New Roman" w:cs="Times New Roman"/>
          <w:b/>
          <w:bCs/>
          <w:sz w:val="20"/>
          <w:szCs w:val="20"/>
          <w:lang w:eastAsia="fr-FR"/>
        </w:rPr>
        <w:t>Réduire les impacts à la source grâce à l'</w:t>
      </w:r>
      <w:proofErr w:type="spellStart"/>
      <w:r w:rsidRPr="001A26D8">
        <w:rPr>
          <w:rFonts w:ascii="Times New Roman" w:eastAsia="Times New Roman" w:hAnsi="Times New Roman" w:cs="Times New Roman"/>
          <w:b/>
          <w:bCs/>
          <w:sz w:val="20"/>
          <w:szCs w:val="20"/>
          <w:lang w:eastAsia="fr-FR"/>
        </w:rPr>
        <w:t>éco-conception</w:t>
      </w:r>
      <w:proofErr w:type="spellEnd"/>
      <w:r w:rsidRPr="001A26D8">
        <w:rPr>
          <w:rFonts w:ascii="Times New Roman" w:eastAsia="Times New Roman" w:hAnsi="Times New Roman" w:cs="Times New Roman"/>
          <w:b/>
          <w:bCs/>
          <w:sz w:val="20"/>
          <w:szCs w:val="20"/>
          <w:lang w:eastAsia="fr-FR"/>
        </w:rPr>
        <w:t xml:space="preserve"> </w:t>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sz w:val="24"/>
          <w:szCs w:val="24"/>
          <w:lang w:eastAsia="fr-FR"/>
        </w:rPr>
        <w:br/>
        <w:t xml:space="preserve">Dans un contexte de sensibilisation de l'opinion sur la réduction des déchets ménagers, avec la campagne « </w:t>
      </w:r>
      <w:r w:rsidRPr="001A26D8">
        <w:rPr>
          <w:rFonts w:ascii="Times New Roman" w:eastAsia="Times New Roman" w:hAnsi="Times New Roman" w:cs="Times New Roman"/>
          <w:b/>
          <w:bCs/>
          <w:sz w:val="24"/>
          <w:szCs w:val="24"/>
          <w:lang w:eastAsia="fr-FR"/>
        </w:rPr>
        <w:t xml:space="preserve">Réduisons vite nos déchets, ça déborde », </w:t>
      </w:r>
      <w:r w:rsidRPr="001A26D8">
        <w:rPr>
          <w:rFonts w:ascii="Times New Roman" w:eastAsia="Times New Roman" w:hAnsi="Times New Roman" w:cs="Times New Roman"/>
          <w:sz w:val="24"/>
          <w:szCs w:val="24"/>
          <w:lang w:eastAsia="fr-FR"/>
        </w:rPr>
        <w:t xml:space="preserve">il est plus que jamais indispensable de concilier les efforts de chacun pour réduire nos impacts sur l'environnement. Or, où mieux qu'au cours de la phase de conception peut-on déterminer les qualités environnementales des produits ? </w:t>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sz w:val="24"/>
          <w:szCs w:val="24"/>
          <w:lang w:eastAsia="fr-FR"/>
        </w:rPr>
        <w:br/>
        <w:t xml:space="preserve">En pratique, </w:t>
      </w:r>
      <w:r w:rsidRPr="001A26D8">
        <w:rPr>
          <w:rFonts w:ascii="Times New Roman" w:eastAsia="Times New Roman" w:hAnsi="Times New Roman" w:cs="Times New Roman"/>
          <w:b/>
          <w:bCs/>
          <w:sz w:val="24"/>
          <w:szCs w:val="24"/>
          <w:lang w:eastAsia="fr-FR"/>
        </w:rPr>
        <w:t>l'</w:t>
      </w:r>
      <w:proofErr w:type="spellStart"/>
      <w:r w:rsidRPr="001A26D8">
        <w:rPr>
          <w:rFonts w:ascii="Times New Roman" w:eastAsia="Times New Roman" w:hAnsi="Times New Roman" w:cs="Times New Roman"/>
          <w:b/>
          <w:bCs/>
          <w:sz w:val="24"/>
          <w:szCs w:val="24"/>
          <w:lang w:eastAsia="fr-FR"/>
        </w:rPr>
        <w:t>éco-conception</w:t>
      </w:r>
      <w:proofErr w:type="spellEnd"/>
      <w:r w:rsidRPr="001A26D8">
        <w:rPr>
          <w:rFonts w:ascii="Times New Roman" w:eastAsia="Times New Roman" w:hAnsi="Times New Roman" w:cs="Times New Roman"/>
          <w:b/>
          <w:bCs/>
          <w:sz w:val="24"/>
          <w:szCs w:val="24"/>
          <w:lang w:eastAsia="fr-FR"/>
        </w:rPr>
        <w:t xml:space="preserve"> consiste à prendre en compte l'environnement dès la conception des produits </w:t>
      </w:r>
      <w:r w:rsidRPr="001A26D8">
        <w:rPr>
          <w:rFonts w:ascii="Times New Roman" w:eastAsia="Times New Roman" w:hAnsi="Times New Roman" w:cs="Times New Roman"/>
          <w:sz w:val="24"/>
          <w:szCs w:val="24"/>
          <w:lang w:eastAsia="fr-FR"/>
        </w:rPr>
        <w:t xml:space="preserve">en tentant de limiter leurs impacts négatifs (consommations de ressources, production de déchets, pollution de l'eau et de l'air?) à chaque étape de leur vie (depuis l'extraction des matières première jusqu'à la valorisation des déchets, en passant par les étapes de fabrication, de distribution et d'utilisation). </w:t>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sz w:val="24"/>
          <w:szCs w:val="24"/>
          <w:lang w:eastAsia="fr-FR"/>
        </w:rPr>
        <w:br/>
      </w:r>
      <w:r w:rsidRPr="001A26D8">
        <w:rPr>
          <w:rFonts w:ascii="Times New Roman" w:eastAsia="Times New Roman" w:hAnsi="Times New Roman" w:cs="Times New Roman"/>
          <w:b/>
          <w:bCs/>
          <w:sz w:val="24"/>
          <w:szCs w:val="24"/>
          <w:lang w:eastAsia="fr-FR"/>
        </w:rPr>
        <w:t>Démarche de prévention volontaire et positive de l'environnement, l'</w:t>
      </w:r>
      <w:proofErr w:type="spellStart"/>
      <w:r w:rsidRPr="001A26D8">
        <w:rPr>
          <w:rFonts w:ascii="Times New Roman" w:eastAsia="Times New Roman" w:hAnsi="Times New Roman" w:cs="Times New Roman"/>
          <w:b/>
          <w:bCs/>
          <w:sz w:val="24"/>
          <w:szCs w:val="24"/>
          <w:lang w:eastAsia="fr-FR"/>
        </w:rPr>
        <w:t>éco-conception</w:t>
      </w:r>
      <w:proofErr w:type="spellEnd"/>
      <w:r w:rsidRPr="001A26D8">
        <w:rPr>
          <w:rFonts w:ascii="Times New Roman" w:eastAsia="Times New Roman" w:hAnsi="Times New Roman" w:cs="Times New Roman"/>
          <w:b/>
          <w:bCs/>
          <w:sz w:val="24"/>
          <w:szCs w:val="24"/>
          <w:lang w:eastAsia="fr-FR"/>
        </w:rPr>
        <w:t xml:space="preserve"> est aussi source d'innovation.</w:t>
      </w:r>
      <w:r w:rsidRPr="001A26D8">
        <w:rPr>
          <w:rFonts w:ascii="Times New Roman" w:eastAsia="Times New Roman" w:hAnsi="Times New Roman" w:cs="Times New Roman"/>
          <w:sz w:val="24"/>
          <w:szCs w:val="24"/>
          <w:lang w:eastAsia="fr-FR"/>
        </w:rPr>
        <w:t xml:space="preserve"> Créant un nouveau regard sur le produit ou le service à concevoir ou à améliorer, elle devient facteur de différenciation et de compétitivité future.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75"/>
        <w:gridCol w:w="1575"/>
      </w:tblGrid>
      <w:tr w:rsidR="001A26D8" w:rsidRPr="001A26D8" w:rsidTr="001A26D8">
        <w:trPr>
          <w:tblCellSpacing w:w="15" w:type="dxa"/>
        </w:trPr>
        <w:tc>
          <w:tcPr>
            <w:tcW w:w="0" w:type="auto"/>
            <w:vAlign w:val="center"/>
            <w:hideMark/>
          </w:tcPr>
          <w:p w:rsidR="001A26D8" w:rsidRPr="001A26D8" w:rsidRDefault="001A26D8" w:rsidP="001A26D8">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952500" cy="1019175"/>
                  <wp:effectExtent l="0" t="0" r="0" b="9525"/>
                  <wp:docPr id="1" name="Image 1"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ademe_073AE028D1BC4045E24B6A4BA145222E1077188628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019175"/>
                          </a:xfrm>
                          <a:prstGeom prst="rect">
                            <a:avLst/>
                          </a:prstGeom>
                          <a:noFill/>
                          <a:ln>
                            <a:noFill/>
                          </a:ln>
                        </pic:spPr>
                      </pic:pic>
                    </a:graphicData>
                  </a:graphic>
                </wp:inline>
              </w:drawing>
            </w:r>
            <w:r w:rsidRPr="001A26D8">
              <w:rPr>
                <w:rFonts w:ascii="Times New Roman" w:eastAsia="Times New Roman" w:hAnsi="Times New Roman" w:cs="Times New Roman"/>
                <w:sz w:val="24"/>
                <w:szCs w:val="24"/>
                <w:lang w:eastAsia="fr-FR"/>
              </w:rPr>
              <w:t xml:space="preserve">                               </w:t>
            </w:r>
          </w:p>
        </w:tc>
        <w:tc>
          <w:tcPr>
            <w:tcW w:w="0" w:type="auto"/>
            <w:vAlign w:val="center"/>
            <w:hideMark/>
          </w:tcPr>
          <w:p w:rsidR="001A26D8" w:rsidRPr="001A26D8" w:rsidRDefault="001A26D8" w:rsidP="001A26D8">
            <w:pPr>
              <w:spacing w:after="0" w:line="240" w:lineRule="auto"/>
              <w:rPr>
                <w:rFonts w:ascii="Times New Roman" w:eastAsia="Times New Roman" w:hAnsi="Times New Roman" w:cs="Times New Roman"/>
                <w:sz w:val="24"/>
                <w:szCs w:val="24"/>
                <w:lang w:eastAsia="fr-FR"/>
              </w:rPr>
            </w:pPr>
            <w:hyperlink r:id="rId9"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819150"/>
                    <wp:effectExtent l="0" t="0" r="0" b="0"/>
                    <wp:wrapSquare wrapText="bothSides"/>
                    <wp:docPr id="5" name="Image 5" descr="http://www2.ademe.fr/servlet/getImg?img=E3D85FF9A87DF314FCC5F5561AEA1D2B1132907701274.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E3D85FF9A87DF314FCC5F5561AEA1D2B1132907701274.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8191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1A26D8">
              <w:rPr>
                <w:rFonts w:ascii="Times New Roman" w:eastAsia="Times New Roman" w:hAnsi="Times New Roman" w:cs="Times New Roman"/>
                <w:sz w:val="24"/>
                <w:szCs w:val="24"/>
                <w:lang w:eastAsia="fr-FR"/>
              </w:rPr>
              <w:t> </w:t>
            </w:r>
          </w:p>
        </w:tc>
      </w:tr>
    </w:tbl>
    <w:p w:rsidR="001A26D8" w:rsidRPr="001A26D8" w:rsidRDefault="001A26D8" w:rsidP="001A26D8">
      <w:pPr>
        <w:spacing w:after="0" w:line="240" w:lineRule="auto"/>
        <w:rPr>
          <w:rFonts w:ascii="Times New Roman" w:eastAsia="Times New Roman" w:hAnsi="Times New Roman" w:cs="Times New Roman"/>
          <w:sz w:val="24"/>
          <w:szCs w:val="24"/>
          <w:lang w:eastAsia="fr-FR"/>
        </w:rPr>
      </w:pPr>
    </w:p>
    <w:p w:rsidR="001A26D8" w:rsidRPr="001A26D8" w:rsidRDefault="001A26D8" w:rsidP="001A26D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1A26D8">
        <w:rPr>
          <w:rFonts w:ascii="Times New Roman" w:eastAsia="Times New Roman" w:hAnsi="Times New Roman" w:cs="Times New Roman"/>
          <w:b/>
          <w:bCs/>
          <w:sz w:val="27"/>
          <w:szCs w:val="27"/>
          <w:lang w:eastAsia="fr-FR"/>
        </w:rPr>
        <w:t>Contact</w:t>
      </w:r>
    </w:p>
    <w:p w:rsidR="001A26D8" w:rsidRPr="001A26D8" w:rsidRDefault="001A26D8" w:rsidP="001A26D8">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1A26D8">
        <w:rPr>
          <w:rFonts w:ascii="Times New Roman" w:eastAsia="Times New Roman" w:hAnsi="Times New Roman" w:cs="Times New Roman"/>
          <w:sz w:val="24"/>
          <w:szCs w:val="24"/>
          <w:lang w:eastAsia="fr-FR"/>
        </w:rPr>
        <w:t>Contact Presse campagne : I &amp; E Consultants</w:t>
      </w:r>
    </w:p>
    <w:p w:rsidR="001A26D8" w:rsidRPr="001A26D8" w:rsidRDefault="001A26D8" w:rsidP="001A26D8">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1" w:history="1">
        <w:proofErr w:type="spellStart"/>
        <w:r w:rsidRPr="001A26D8">
          <w:rPr>
            <w:rFonts w:ascii="Times New Roman" w:eastAsia="Times New Roman" w:hAnsi="Times New Roman" w:cs="Times New Roman"/>
            <w:color w:val="0000FF"/>
            <w:sz w:val="24"/>
            <w:szCs w:val="24"/>
            <w:u w:val="single"/>
            <w:lang w:eastAsia="fr-FR"/>
          </w:rPr>
          <w:t>Tanaquil</w:t>
        </w:r>
        <w:proofErr w:type="spellEnd"/>
        <w:r w:rsidRPr="001A26D8">
          <w:rPr>
            <w:rFonts w:ascii="Times New Roman" w:eastAsia="Times New Roman" w:hAnsi="Times New Roman" w:cs="Times New Roman"/>
            <w:color w:val="0000FF"/>
            <w:sz w:val="24"/>
            <w:szCs w:val="24"/>
            <w:u w:val="single"/>
            <w:lang w:eastAsia="fr-FR"/>
          </w:rPr>
          <w:t xml:space="preserve"> </w:t>
        </w:r>
        <w:proofErr w:type="spellStart"/>
        <w:r w:rsidRPr="001A26D8">
          <w:rPr>
            <w:rFonts w:ascii="Times New Roman" w:eastAsia="Times New Roman" w:hAnsi="Times New Roman" w:cs="Times New Roman"/>
            <w:color w:val="0000FF"/>
            <w:sz w:val="24"/>
            <w:szCs w:val="24"/>
            <w:u w:val="single"/>
            <w:lang w:eastAsia="fr-FR"/>
          </w:rPr>
          <w:t>Papertian</w:t>
        </w:r>
        <w:proofErr w:type="spellEnd"/>
        <w:r w:rsidRPr="001A26D8">
          <w:rPr>
            <w:rFonts w:ascii="Times New Roman" w:eastAsia="Times New Roman" w:hAnsi="Times New Roman" w:cs="Times New Roman"/>
            <w:color w:val="0000FF"/>
            <w:sz w:val="24"/>
            <w:szCs w:val="24"/>
            <w:u w:val="single"/>
            <w:lang w:eastAsia="fr-FR"/>
          </w:rPr>
          <w:br/>
        </w:r>
      </w:hyperlink>
      <w:r w:rsidRPr="001A26D8">
        <w:rPr>
          <w:rFonts w:ascii="Times New Roman" w:eastAsia="Times New Roman" w:hAnsi="Times New Roman" w:cs="Times New Roman"/>
          <w:sz w:val="24"/>
          <w:szCs w:val="24"/>
          <w:lang w:eastAsia="fr-FR"/>
        </w:rPr>
        <w:t>tél. 01 56 03 13 79 </w:t>
      </w:r>
      <w:r w:rsidRPr="001A26D8">
        <w:rPr>
          <w:rFonts w:ascii="Times New Roman" w:eastAsia="Times New Roman" w:hAnsi="Times New Roman" w:cs="Times New Roman"/>
          <w:sz w:val="24"/>
          <w:szCs w:val="24"/>
          <w:lang w:eastAsia="fr-FR"/>
        </w:rPr>
        <w:br/>
      </w:r>
      <w:hyperlink r:id="rId12" w:history="1">
        <w:proofErr w:type="spellStart"/>
        <w:r w:rsidRPr="001A26D8">
          <w:rPr>
            <w:rFonts w:ascii="Times New Roman" w:eastAsia="Times New Roman" w:hAnsi="Times New Roman" w:cs="Times New Roman"/>
            <w:color w:val="0000FF"/>
            <w:sz w:val="24"/>
            <w:szCs w:val="24"/>
            <w:u w:val="single"/>
            <w:lang w:eastAsia="fr-FR"/>
          </w:rPr>
          <w:t>Delabre</w:t>
        </w:r>
        <w:proofErr w:type="spellEnd"/>
        <w:r w:rsidRPr="001A26D8">
          <w:rPr>
            <w:rFonts w:ascii="Times New Roman" w:eastAsia="Times New Roman" w:hAnsi="Times New Roman" w:cs="Times New Roman"/>
            <w:color w:val="0000FF"/>
            <w:sz w:val="24"/>
            <w:szCs w:val="24"/>
            <w:u w:val="single"/>
            <w:lang w:eastAsia="fr-FR"/>
          </w:rPr>
          <w:t xml:space="preserve"> Aurélie</w:t>
        </w:r>
        <w:r w:rsidRPr="001A26D8">
          <w:rPr>
            <w:rFonts w:ascii="Times New Roman" w:eastAsia="Times New Roman" w:hAnsi="Times New Roman" w:cs="Times New Roman"/>
            <w:color w:val="0000FF"/>
            <w:sz w:val="24"/>
            <w:szCs w:val="24"/>
            <w:u w:val="single"/>
            <w:lang w:eastAsia="fr-FR"/>
          </w:rPr>
          <w:br/>
        </w:r>
      </w:hyperlink>
      <w:r w:rsidRPr="001A26D8">
        <w:rPr>
          <w:rFonts w:ascii="Times New Roman" w:eastAsia="Times New Roman" w:hAnsi="Times New Roman" w:cs="Times New Roman"/>
          <w:sz w:val="24"/>
          <w:szCs w:val="24"/>
          <w:lang w:eastAsia="fr-FR"/>
        </w:rPr>
        <w:t>tél. 01 56 03 12 99</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86254"/>
    <w:multiLevelType w:val="multilevel"/>
    <w:tmpl w:val="DC94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03611E"/>
    <w:multiLevelType w:val="multilevel"/>
    <w:tmpl w:val="E998F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6D8"/>
    <w:rsid w:val="001A26D8"/>
    <w:rsid w:val="004B1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1A26D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1A26D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A26D8"/>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1A26D8"/>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1A26D8"/>
    <w:rPr>
      <w:color w:val="0000FF"/>
      <w:u w:val="single"/>
    </w:rPr>
  </w:style>
  <w:style w:type="paragraph" w:styleId="NormalWeb">
    <w:name w:val="Normal (Web)"/>
    <w:basedOn w:val="Normal"/>
    <w:uiPriority w:val="99"/>
    <w:unhideWhenUsed/>
    <w:rsid w:val="001A26D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A26D8"/>
    <w:rPr>
      <w:b/>
      <w:bCs/>
    </w:rPr>
  </w:style>
  <w:style w:type="character" w:customStyle="1" w:styleId="gras">
    <w:name w:val="gras"/>
    <w:basedOn w:val="Policepardfaut"/>
    <w:rsid w:val="001A26D8"/>
  </w:style>
  <w:style w:type="paragraph" w:styleId="Textedebulles">
    <w:name w:val="Balloon Text"/>
    <w:basedOn w:val="Normal"/>
    <w:link w:val="TextedebullesCar"/>
    <w:uiPriority w:val="99"/>
    <w:semiHidden/>
    <w:unhideWhenUsed/>
    <w:rsid w:val="001A26D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A26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1A26D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1A26D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A26D8"/>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1A26D8"/>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1A26D8"/>
    <w:rPr>
      <w:color w:val="0000FF"/>
      <w:u w:val="single"/>
    </w:rPr>
  </w:style>
  <w:style w:type="paragraph" w:styleId="NormalWeb">
    <w:name w:val="Normal (Web)"/>
    <w:basedOn w:val="Normal"/>
    <w:uiPriority w:val="99"/>
    <w:unhideWhenUsed/>
    <w:rsid w:val="001A26D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A26D8"/>
    <w:rPr>
      <w:b/>
      <w:bCs/>
    </w:rPr>
  </w:style>
  <w:style w:type="character" w:customStyle="1" w:styleId="gras">
    <w:name w:val="gras"/>
    <w:basedOn w:val="Policepardfaut"/>
    <w:rsid w:val="001A26D8"/>
  </w:style>
  <w:style w:type="paragraph" w:styleId="Textedebulles">
    <w:name w:val="Balloon Text"/>
    <w:basedOn w:val="Normal"/>
    <w:link w:val="TextedebullesCar"/>
    <w:uiPriority w:val="99"/>
    <w:semiHidden/>
    <w:unhideWhenUsed/>
    <w:rsid w:val="001A26D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A26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684962">
      <w:bodyDiv w:val="1"/>
      <w:marLeft w:val="0"/>
      <w:marRight w:val="0"/>
      <w:marTop w:val="0"/>
      <w:marBottom w:val="0"/>
      <w:divBdr>
        <w:top w:val="none" w:sz="0" w:space="0" w:color="auto"/>
        <w:left w:val="none" w:sz="0" w:space="0" w:color="auto"/>
        <w:bottom w:val="none" w:sz="0" w:space="0" w:color="auto"/>
        <w:right w:val="none" w:sz="0" w:space="0" w:color="auto"/>
      </w:divBdr>
      <w:divsChild>
        <w:div w:id="890113815">
          <w:marLeft w:val="0"/>
          <w:marRight w:val="0"/>
          <w:marTop w:val="0"/>
          <w:marBottom w:val="0"/>
          <w:divBdr>
            <w:top w:val="none" w:sz="0" w:space="0" w:color="auto"/>
            <w:left w:val="none" w:sz="0" w:space="0" w:color="auto"/>
            <w:bottom w:val="none" w:sz="0" w:space="0" w:color="auto"/>
            <w:right w:val="none" w:sz="0" w:space="0" w:color="auto"/>
          </w:divBdr>
        </w:div>
        <w:div w:id="1271888324">
          <w:marLeft w:val="0"/>
          <w:marRight w:val="0"/>
          <w:marTop w:val="0"/>
          <w:marBottom w:val="0"/>
          <w:divBdr>
            <w:top w:val="none" w:sz="0" w:space="0" w:color="auto"/>
            <w:left w:val="none" w:sz="0" w:space="0" w:color="auto"/>
            <w:bottom w:val="none" w:sz="0" w:space="0" w:color="auto"/>
            <w:right w:val="none" w:sz="0" w:space="0" w:color="auto"/>
          </w:divBdr>
          <w:divsChild>
            <w:div w:id="1913464720">
              <w:marLeft w:val="0"/>
              <w:marRight w:val="0"/>
              <w:marTop w:val="0"/>
              <w:marBottom w:val="0"/>
              <w:divBdr>
                <w:top w:val="none" w:sz="0" w:space="0" w:color="auto"/>
                <w:left w:val="none" w:sz="0" w:space="0" w:color="auto"/>
                <w:bottom w:val="none" w:sz="0" w:space="0" w:color="auto"/>
                <w:right w:val="none" w:sz="0" w:space="0" w:color="auto"/>
              </w:divBdr>
            </w:div>
          </w:divsChild>
        </w:div>
        <w:div w:id="1540775494">
          <w:marLeft w:val="0"/>
          <w:marRight w:val="0"/>
          <w:marTop w:val="0"/>
          <w:marBottom w:val="0"/>
          <w:divBdr>
            <w:top w:val="none" w:sz="0" w:space="0" w:color="auto"/>
            <w:left w:val="none" w:sz="0" w:space="0" w:color="auto"/>
            <w:bottom w:val="none" w:sz="0" w:space="0" w:color="auto"/>
            <w:right w:val="none" w:sz="0" w:space="0" w:color="auto"/>
          </w:divBdr>
          <w:divsChild>
            <w:div w:id="1572886505">
              <w:marLeft w:val="0"/>
              <w:marRight w:val="0"/>
              <w:marTop w:val="0"/>
              <w:marBottom w:val="0"/>
              <w:divBdr>
                <w:top w:val="none" w:sz="0" w:space="0" w:color="auto"/>
                <w:left w:val="none" w:sz="0" w:space="0" w:color="auto"/>
                <w:bottom w:val="none" w:sz="0" w:space="0" w:color="auto"/>
                <w:right w:val="none" w:sz="0" w:space="0" w:color="auto"/>
              </w:divBdr>
            </w:div>
            <w:div w:id="225772310">
              <w:marLeft w:val="0"/>
              <w:marRight w:val="0"/>
              <w:marTop w:val="0"/>
              <w:marBottom w:val="0"/>
              <w:divBdr>
                <w:top w:val="none" w:sz="0" w:space="0" w:color="auto"/>
                <w:left w:val="none" w:sz="0" w:space="0" w:color="auto"/>
                <w:bottom w:val="none" w:sz="0" w:space="0" w:color="auto"/>
                <w:right w:val="none" w:sz="0" w:space="0" w:color="auto"/>
              </w:divBdr>
              <w:divsChild>
                <w:div w:id="2092696353">
                  <w:marLeft w:val="0"/>
                  <w:marRight w:val="0"/>
                  <w:marTop w:val="0"/>
                  <w:marBottom w:val="0"/>
                  <w:divBdr>
                    <w:top w:val="none" w:sz="0" w:space="0" w:color="auto"/>
                    <w:left w:val="none" w:sz="0" w:space="0" w:color="auto"/>
                    <w:bottom w:val="none" w:sz="0" w:space="0" w:color="auto"/>
                    <w:right w:val="none" w:sz="0" w:space="0" w:color="auto"/>
                  </w:divBdr>
                  <w:divsChild>
                    <w:div w:id="171353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adelabre@i-et-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tpapertian@i-et-e.fr"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reduisonsnosdechet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4796</Characters>
  <Application>Microsoft Office Word</Application>
  <DocSecurity>0</DocSecurity>
  <Lines>39</Lines>
  <Paragraphs>11</Paragraphs>
  <ScaleCrop>false</ScaleCrop>
  <Company>ADEME</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2014-07-16T07:53:00Z</dcterms:created>
  <dcterms:modified xsi:type="dcterms:W3CDTF">2014-07-16T07:53:00Z</dcterms:modified>
</cp:coreProperties>
</file>