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51F" w:rsidRPr="004C351F" w:rsidRDefault="004C351F" w:rsidP="004C351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4C351F">
        <w:rPr>
          <w:rFonts w:ascii="Times New Roman" w:eastAsia="Times New Roman" w:hAnsi="Times New Roman" w:cs="Times New Roman"/>
          <w:b/>
          <w:bCs/>
          <w:sz w:val="36"/>
          <w:szCs w:val="36"/>
          <w:lang w:eastAsia="fr-FR"/>
        </w:rPr>
        <w:t xml:space="preserve">L'ADEME vous accueille au Salon BATIMAT </w:t>
      </w:r>
      <w:bookmarkEnd w:id="0"/>
      <w:r w:rsidRPr="004C351F">
        <w:rPr>
          <w:rFonts w:ascii="Times New Roman" w:eastAsia="Times New Roman" w:hAnsi="Times New Roman" w:cs="Times New Roman"/>
          <w:b/>
          <w:bCs/>
          <w:sz w:val="36"/>
          <w:szCs w:val="36"/>
          <w:lang w:eastAsia="fr-FR"/>
        </w:rPr>
        <w:t>2005 du 7 au 12 novembre 2005 Hall 7/2 - stand 34</w:t>
      </w:r>
    </w:p>
    <w:p w:rsidR="004C351F" w:rsidRPr="004C351F" w:rsidRDefault="004C351F" w:rsidP="004C351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C351F">
        <w:rPr>
          <w:rFonts w:ascii="Times New Roman" w:eastAsia="Times New Roman" w:hAnsi="Times New Roman" w:cs="Times New Roman"/>
          <w:b/>
          <w:bCs/>
          <w:sz w:val="27"/>
          <w:szCs w:val="27"/>
          <w:lang w:eastAsia="fr-FR"/>
        </w:rPr>
        <w:t>07/11/2005</w:t>
      </w:r>
    </w:p>
    <w:p w:rsidR="004C351F" w:rsidRPr="004C351F" w:rsidRDefault="004C351F" w:rsidP="004C351F">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C351F">
          <w:rPr>
            <w:rFonts w:ascii="Times New Roman" w:eastAsia="Times New Roman" w:hAnsi="Times New Roman" w:cs="Times New Roman"/>
            <w:color w:val="0000FF"/>
            <w:sz w:val="24"/>
            <w:szCs w:val="24"/>
            <w:u w:val="single"/>
            <w:lang w:eastAsia="fr-FR"/>
          </w:rPr>
          <w:t>Retour au sommaire</w:t>
        </w:r>
        <w:r w:rsidRPr="004C351F">
          <w:rPr>
            <w:rFonts w:ascii="Times New Roman" w:eastAsia="Times New Roman" w:hAnsi="Times New Roman" w:cs="Times New Roman"/>
            <w:color w:val="0000FF"/>
            <w:sz w:val="24"/>
            <w:szCs w:val="24"/>
            <w:u w:val="single"/>
            <w:lang w:eastAsia="fr-FR"/>
          </w:rPr>
          <w:br/>
        </w:r>
        <w:r w:rsidRPr="004C351F">
          <w:rPr>
            <w:rFonts w:ascii="Times New Roman" w:eastAsia="Times New Roman" w:hAnsi="Times New Roman" w:cs="Times New Roman"/>
            <w:b/>
            <w:bCs/>
            <w:color w:val="0000FF"/>
            <w:sz w:val="24"/>
            <w:szCs w:val="24"/>
            <w:u w:val="single"/>
            <w:lang w:eastAsia="fr-FR"/>
          </w:rPr>
          <w:t>Communiqués de presse</w:t>
        </w:r>
      </w:hyperlink>
    </w:p>
    <w:p w:rsidR="004C351F" w:rsidRPr="004C351F" w:rsidRDefault="004C351F" w:rsidP="004C351F">
      <w:pPr>
        <w:spacing w:after="0" w:line="240" w:lineRule="auto"/>
        <w:rPr>
          <w:rFonts w:ascii="Times New Roman" w:eastAsia="Times New Roman" w:hAnsi="Times New Roman" w:cs="Times New Roman"/>
          <w:sz w:val="24"/>
          <w:szCs w:val="24"/>
          <w:lang w:eastAsia="fr-FR"/>
        </w:rPr>
      </w:pPr>
    </w:p>
    <w:p w:rsidR="004C351F" w:rsidRPr="004C351F" w:rsidRDefault="004C351F" w:rsidP="004C351F">
      <w:p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b/>
          <w:bCs/>
          <w:sz w:val="24"/>
          <w:szCs w:val="24"/>
          <w:lang w:eastAsia="fr-FR"/>
        </w:rPr>
        <w:t xml:space="preserve">Pour la 4ème édition, l'ADEME est présente au </w:t>
      </w:r>
      <w:proofErr w:type="spellStart"/>
      <w:r w:rsidRPr="004C351F">
        <w:rPr>
          <w:rFonts w:ascii="Times New Roman" w:eastAsia="Times New Roman" w:hAnsi="Times New Roman" w:cs="Times New Roman"/>
          <w:b/>
          <w:bCs/>
          <w:sz w:val="24"/>
          <w:szCs w:val="24"/>
          <w:lang w:eastAsia="fr-FR"/>
        </w:rPr>
        <w:t>au</w:t>
      </w:r>
      <w:proofErr w:type="spellEnd"/>
      <w:r w:rsidRPr="004C351F">
        <w:rPr>
          <w:rFonts w:ascii="Times New Roman" w:eastAsia="Times New Roman" w:hAnsi="Times New Roman" w:cs="Times New Roman"/>
          <w:b/>
          <w:bCs/>
          <w:sz w:val="24"/>
          <w:szCs w:val="24"/>
          <w:lang w:eastAsia="fr-FR"/>
        </w:rPr>
        <w:t xml:space="preserve"> Salon International de la Construction BÂTIMAT, Porte de Versailles, Hall 7, niveau 2, n°34 qui se tient du7 au 12 novembre 2005. A cette occasion, l'agence présente les actions qu'elle conduit dans le secteur du bâtiment, en matière d'efficacité énergétique et de protection de l'environnement. </w:t>
      </w:r>
      <w:r w:rsidRPr="004C351F">
        <w:rPr>
          <w:rFonts w:ascii="Times New Roman" w:eastAsia="Times New Roman" w:hAnsi="Times New Roman" w:cs="Times New Roman"/>
          <w:b/>
          <w:bCs/>
          <w:sz w:val="24"/>
          <w:szCs w:val="24"/>
          <w:lang w:eastAsia="fr-FR"/>
        </w:rPr>
        <w:br/>
      </w:r>
      <w:r w:rsidRPr="004C351F">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4C351F">
        <w:rPr>
          <w:rFonts w:ascii="Times New Roman" w:eastAsia="Times New Roman" w:hAnsi="Times New Roman" w:cs="Times New Roman"/>
          <w:b/>
          <w:bCs/>
          <w:sz w:val="20"/>
          <w:szCs w:val="20"/>
          <w:lang w:eastAsia="fr-FR"/>
        </w:rPr>
        <w:t xml:space="preserve"> Le bâtiment, un secteur où il faut agir </w:t>
      </w:r>
      <w:r w:rsidRPr="004C351F">
        <w:rPr>
          <w:rFonts w:ascii="Times New Roman" w:eastAsia="Times New Roman" w:hAnsi="Times New Roman" w:cs="Times New Roman"/>
          <w:sz w:val="24"/>
          <w:szCs w:val="24"/>
          <w:lang w:eastAsia="fr-FR"/>
        </w:rPr>
        <w:br/>
      </w:r>
      <w:r w:rsidRPr="004C351F">
        <w:rPr>
          <w:rFonts w:ascii="Times New Roman" w:eastAsia="Times New Roman" w:hAnsi="Times New Roman" w:cs="Times New Roman"/>
          <w:sz w:val="24"/>
          <w:szCs w:val="24"/>
          <w:lang w:eastAsia="fr-FR"/>
        </w:rPr>
        <w:br/>
        <w:t xml:space="preserve">Les bâtiments sont responsables de 19 % des émissions de gaz à effet de serre et de 25 % des émissions de CO2. Nous y consommons 42 % de l'énergie finale dont les 2/3 pour les logements. Le chauffage représente près des deux tiers de ces consommations d'énergie et la majeure partie des émissions de CO2 du secteur. </w:t>
      </w:r>
      <w:r w:rsidRPr="004C351F">
        <w:rPr>
          <w:rFonts w:ascii="Times New Roman" w:eastAsia="Times New Roman" w:hAnsi="Times New Roman" w:cs="Times New Roman"/>
          <w:sz w:val="24"/>
          <w:szCs w:val="24"/>
          <w:lang w:eastAsia="fr-FR"/>
        </w:rPr>
        <w:br/>
      </w:r>
      <w:r w:rsidRPr="004C351F">
        <w:rPr>
          <w:rFonts w:ascii="Times New Roman" w:eastAsia="Times New Roman" w:hAnsi="Times New Roman" w:cs="Times New Roman"/>
          <w:sz w:val="24"/>
          <w:szCs w:val="24"/>
          <w:lang w:eastAsia="fr-FR"/>
        </w:rPr>
        <w:br/>
        <w:t xml:space="preserve">Des gains importants ont été obtenus sur les logements neufs grâce </w:t>
      </w:r>
      <w:proofErr w:type="gramStart"/>
      <w:r w:rsidRPr="004C351F">
        <w:rPr>
          <w:rFonts w:ascii="Times New Roman" w:eastAsia="Times New Roman" w:hAnsi="Times New Roman" w:cs="Times New Roman"/>
          <w:sz w:val="24"/>
          <w:szCs w:val="24"/>
          <w:lang w:eastAsia="fr-FR"/>
        </w:rPr>
        <w:t>aux réglementation</w:t>
      </w:r>
      <w:proofErr w:type="gramEnd"/>
      <w:r w:rsidRPr="004C351F">
        <w:rPr>
          <w:rFonts w:ascii="Times New Roman" w:eastAsia="Times New Roman" w:hAnsi="Times New Roman" w:cs="Times New Roman"/>
          <w:sz w:val="24"/>
          <w:szCs w:val="24"/>
          <w:lang w:eastAsia="fr-FR"/>
        </w:rPr>
        <w:t xml:space="preserve"> thermique successives cependant la consommation d'énergie totale du secteur du bâtiment a augmenté de 30 % du fait de l'accroissement du parc, de l'élévation du niveau de confort (appareils électroménagers), de l'apparition de nouveaux besoins (climatisation)? </w:t>
      </w:r>
      <w:r w:rsidRPr="004C351F">
        <w:rPr>
          <w:rFonts w:ascii="Times New Roman" w:eastAsia="Times New Roman" w:hAnsi="Times New Roman" w:cs="Times New Roman"/>
          <w:sz w:val="24"/>
          <w:szCs w:val="24"/>
          <w:lang w:eastAsia="fr-FR"/>
        </w:rPr>
        <w:br/>
      </w:r>
      <w:r w:rsidRPr="004C351F">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4C351F">
        <w:rPr>
          <w:rFonts w:ascii="Times New Roman" w:eastAsia="Times New Roman" w:hAnsi="Times New Roman" w:cs="Times New Roman"/>
          <w:sz w:val="24"/>
          <w:szCs w:val="24"/>
          <w:lang w:eastAsia="fr-FR"/>
        </w:rPr>
        <w:t> </w:t>
      </w:r>
      <w:r w:rsidRPr="004C351F">
        <w:rPr>
          <w:rFonts w:ascii="Times New Roman" w:eastAsia="Times New Roman" w:hAnsi="Times New Roman" w:cs="Times New Roman"/>
          <w:b/>
          <w:bCs/>
          <w:sz w:val="20"/>
          <w:szCs w:val="20"/>
          <w:lang w:eastAsia="fr-FR"/>
        </w:rPr>
        <w:t xml:space="preserve">Le bâtiment, un engagement prioritaire </w:t>
      </w:r>
      <w:r w:rsidRPr="004C351F">
        <w:rPr>
          <w:rFonts w:ascii="Times New Roman" w:eastAsia="Times New Roman" w:hAnsi="Times New Roman" w:cs="Times New Roman"/>
          <w:sz w:val="24"/>
          <w:szCs w:val="24"/>
          <w:lang w:eastAsia="fr-FR"/>
        </w:rPr>
        <w:br/>
      </w:r>
      <w:r w:rsidRPr="004C351F">
        <w:rPr>
          <w:rFonts w:ascii="Times New Roman" w:eastAsia="Times New Roman" w:hAnsi="Times New Roman" w:cs="Times New Roman"/>
          <w:sz w:val="24"/>
          <w:szCs w:val="24"/>
          <w:lang w:eastAsia="fr-FR"/>
        </w:rPr>
        <w:br/>
        <w:t>Engager un effort durable de maîtrise de l'énergie et promouvoir l'utilisation des énergies renouvelables constituent des priorités pour l'ADEME. Dans le secteur du bâtiment, l'ADEME agit tant sur les bâtiments existants qui constituent une priorité immédiate à court et moyen terme, que sur la performance des bâtiments neufs dans une vision à long terme. Ses priorités sont les suivantes :</w:t>
      </w:r>
    </w:p>
    <w:p w:rsidR="004C351F" w:rsidRPr="004C351F" w:rsidRDefault="004C351F" w:rsidP="004C351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rendre les bâtiments existants économes en énergie, </w:t>
      </w:r>
    </w:p>
    <w:p w:rsidR="004C351F" w:rsidRPr="004C351F" w:rsidRDefault="004C351F" w:rsidP="004C351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édifier des bâtiments neufs très performants, </w:t>
      </w:r>
    </w:p>
    <w:p w:rsidR="004C351F" w:rsidRPr="004C351F" w:rsidRDefault="004C351F" w:rsidP="004C351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intégrer les énergies renouvelables à très grande échelle, </w:t>
      </w:r>
    </w:p>
    <w:p w:rsidR="004C351F" w:rsidRPr="004C351F" w:rsidRDefault="004C351F" w:rsidP="004C351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promouvoir des formes d'urbanisme plus durables, </w:t>
      </w:r>
    </w:p>
    <w:p w:rsidR="004C351F" w:rsidRPr="004C351F" w:rsidRDefault="004C351F" w:rsidP="004C351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réduire la consommation des équipements électriques. Ses actions visent à mobiliser les maîtres d'ouvrage et les professionnels, les collectivités locales, les entreprises ainsi que le grand public. </w:t>
      </w:r>
    </w:p>
    <w:p w:rsidR="004C351F" w:rsidRPr="004C351F" w:rsidRDefault="004C351F" w:rsidP="004C351F">
      <w:p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4C351F">
        <w:rPr>
          <w:rFonts w:ascii="Times New Roman" w:eastAsia="Times New Roman" w:hAnsi="Times New Roman" w:cs="Times New Roman"/>
          <w:b/>
          <w:bCs/>
          <w:sz w:val="20"/>
          <w:szCs w:val="20"/>
          <w:lang w:eastAsia="fr-FR"/>
        </w:rPr>
        <w:t> L'offre ADEME à BÂTIMAT</w:t>
      </w:r>
      <w:r w:rsidRPr="004C351F">
        <w:rPr>
          <w:rFonts w:ascii="Times New Roman" w:eastAsia="Times New Roman" w:hAnsi="Times New Roman" w:cs="Times New Roman"/>
          <w:sz w:val="24"/>
          <w:szCs w:val="24"/>
          <w:lang w:eastAsia="fr-FR"/>
        </w:rPr>
        <w:br/>
      </w:r>
      <w:r w:rsidRPr="004C351F">
        <w:rPr>
          <w:rFonts w:ascii="Times New Roman" w:eastAsia="Times New Roman" w:hAnsi="Times New Roman" w:cs="Times New Roman"/>
          <w:sz w:val="24"/>
          <w:szCs w:val="24"/>
          <w:lang w:eastAsia="fr-FR"/>
        </w:rPr>
        <w:br/>
        <w:t xml:space="preserve">C'est également pour informer et mobiliser les acteurs du bâtiment que l'agence est présente à BATIMAT. Les thématiques suivantes sont développées sur le stand de l'agence : </w:t>
      </w:r>
    </w:p>
    <w:p w:rsidR="004C351F" w:rsidRPr="004C351F" w:rsidRDefault="004C351F" w:rsidP="004C351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lastRenderedPageBreak/>
        <w:t xml:space="preserve">la qualité environnementale des bâtiments, </w:t>
      </w:r>
    </w:p>
    <w:p w:rsidR="004C351F" w:rsidRPr="004C351F" w:rsidRDefault="004C351F" w:rsidP="004C351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l'efficacité énergétique dans le bâtiment : maîtrise des consommations d'électricité,</w:t>
      </w:r>
    </w:p>
    <w:p w:rsidR="004C351F" w:rsidRPr="004C351F" w:rsidRDefault="004C351F" w:rsidP="004C351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La recherche pour préparer les bâtiments du futur, </w:t>
      </w:r>
    </w:p>
    <w:p w:rsidR="004C351F" w:rsidRPr="004C351F" w:rsidRDefault="004C351F" w:rsidP="004C351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Les énergies renouvelables et plus particulièrement leur intégration dans le bâtiment.</w:t>
      </w:r>
    </w:p>
    <w:p w:rsidR="004C351F" w:rsidRPr="004C351F" w:rsidRDefault="004C351F" w:rsidP="004C351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Le Plan Export des </w:t>
      </w:r>
      <w:proofErr w:type="spellStart"/>
      <w:r w:rsidRPr="004C351F">
        <w:rPr>
          <w:rFonts w:ascii="Times New Roman" w:eastAsia="Times New Roman" w:hAnsi="Times New Roman" w:cs="Times New Roman"/>
          <w:sz w:val="24"/>
          <w:szCs w:val="24"/>
          <w:lang w:eastAsia="fr-FR"/>
        </w:rPr>
        <w:t>Eco-Entreprises</w:t>
      </w:r>
      <w:proofErr w:type="spellEnd"/>
      <w:r w:rsidRPr="004C351F">
        <w:rPr>
          <w:rFonts w:ascii="Times New Roman" w:eastAsia="Times New Roman" w:hAnsi="Times New Roman" w:cs="Times New Roman"/>
          <w:sz w:val="24"/>
          <w:szCs w:val="24"/>
          <w:lang w:eastAsia="fr-FR"/>
        </w:rPr>
        <w:t xml:space="preserve"> : plan permettant d'exporter le </w:t>
      </w:r>
      <w:proofErr w:type="spellStart"/>
      <w:r w:rsidRPr="004C351F">
        <w:rPr>
          <w:rFonts w:ascii="Times New Roman" w:eastAsia="Times New Roman" w:hAnsi="Times New Roman" w:cs="Times New Roman"/>
          <w:sz w:val="24"/>
          <w:szCs w:val="24"/>
          <w:lang w:eastAsia="fr-FR"/>
        </w:rPr>
        <w:t>savoir faire</w:t>
      </w:r>
      <w:proofErr w:type="spellEnd"/>
      <w:r w:rsidRPr="004C351F">
        <w:rPr>
          <w:rFonts w:ascii="Times New Roman" w:eastAsia="Times New Roman" w:hAnsi="Times New Roman" w:cs="Times New Roman"/>
          <w:sz w:val="24"/>
          <w:szCs w:val="24"/>
          <w:lang w:eastAsia="fr-FR"/>
        </w:rPr>
        <w:t xml:space="preserve"> français en matière d'environnement. </w:t>
      </w:r>
      <w:r w:rsidRPr="004C351F">
        <w:rPr>
          <w:rFonts w:ascii="Times New Roman" w:eastAsia="Times New Roman" w:hAnsi="Times New Roman" w:cs="Times New Roman"/>
          <w:sz w:val="24"/>
          <w:szCs w:val="24"/>
          <w:lang w:eastAsia="fr-FR"/>
        </w:rPr>
        <w:br/>
        <w:t xml:space="preserve">Cette année, l'ADEME accueille sur son stand la société Archimède, conceptrice de la fenêtre intelligente. Son système « SOS ? Self </w:t>
      </w:r>
      <w:proofErr w:type="spellStart"/>
      <w:r w:rsidRPr="004C351F">
        <w:rPr>
          <w:rFonts w:ascii="Times New Roman" w:eastAsia="Times New Roman" w:hAnsi="Times New Roman" w:cs="Times New Roman"/>
          <w:sz w:val="24"/>
          <w:szCs w:val="24"/>
          <w:lang w:eastAsia="fr-FR"/>
        </w:rPr>
        <w:t>Openings</w:t>
      </w:r>
      <w:proofErr w:type="spellEnd"/>
      <w:r w:rsidRPr="004C351F">
        <w:rPr>
          <w:rFonts w:ascii="Times New Roman" w:eastAsia="Times New Roman" w:hAnsi="Times New Roman" w:cs="Times New Roman"/>
          <w:sz w:val="24"/>
          <w:szCs w:val="24"/>
          <w:lang w:eastAsia="fr-FR"/>
        </w:rPr>
        <w:t xml:space="preserve"> and </w:t>
      </w:r>
      <w:proofErr w:type="spellStart"/>
      <w:r w:rsidRPr="004C351F">
        <w:rPr>
          <w:rFonts w:ascii="Times New Roman" w:eastAsia="Times New Roman" w:hAnsi="Times New Roman" w:cs="Times New Roman"/>
          <w:sz w:val="24"/>
          <w:szCs w:val="24"/>
          <w:lang w:eastAsia="fr-FR"/>
        </w:rPr>
        <w:t>Shadings</w:t>
      </w:r>
      <w:proofErr w:type="spellEnd"/>
      <w:r w:rsidRPr="004C351F">
        <w:rPr>
          <w:rFonts w:ascii="Times New Roman" w:eastAsia="Times New Roman" w:hAnsi="Times New Roman" w:cs="Times New Roman"/>
          <w:sz w:val="24"/>
          <w:szCs w:val="24"/>
          <w:lang w:eastAsia="fr-FR"/>
        </w:rPr>
        <w:t xml:space="preserve"> » s'installe pièce par pièce. En fonction de l'ensoleillement, de la température intérieure et extérieure, de la présence d'une personne dans la pièce, il optimise la gestion des occultations et des ouvertures. SOS permet un abaissement de plus de 10°C dans les locaux exposés, une réduction de 60% sur les coûts de climatisation des locaux climatisés et une économie de 20% sur le chauffage en hiver. Enfin, les visiteurs du salon pourront se renseigner sur la maîtrise de l'énergie et les énergies renouvelables auprès des conseillers </w:t>
      </w:r>
      <w:proofErr w:type="spellStart"/>
      <w:r w:rsidRPr="004C351F">
        <w:rPr>
          <w:rFonts w:ascii="Times New Roman" w:eastAsia="Times New Roman" w:hAnsi="Times New Roman" w:cs="Times New Roman"/>
          <w:sz w:val="24"/>
          <w:szCs w:val="24"/>
          <w:lang w:eastAsia="fr-FR"/>
        </w:rPr>
        <w:t>des</w:t>
      </w:r>
      <w:hyperlink r:id="rId8" w:tgtFrame="_blank" w:history="1">
        <w:r w:rsidRPr="004C351F">
          <w:rPr>
            <w:rFonts w:ascii="Times New Roman" w:eastAsia="Times New Roman" w:hAnsi="Times New Roman" w:cs="Times New Roman"/>
            <w:color w:val="0000FF"/>
            <w:sz w:val="24"/>
            <w:szCs w:val="24"/>
            <w:u w:val="single"/>
            <w:lang w:eastAsia="fr-FR"/>
          </w:rPr>
          <w:t>Espaces</w:t>
        </w:r>
        <w:proofErr w:type="spellEnd"/>
        <w:r w:rsidRPr="004C351F">
          <w:rPr>
            <w:rFonts w:ascii="Times New Roman" w:eastAsia="Times New Roman" w:hAnsi="Times New Roman" w:cs="Times New Roman"/>
            <w:color w:val="0000FF"/>
            <w:sz w:val="24"/>
            <w:szCs w:val="24"/>
            <w:u w:val="single"/>
            <w:lang w:eastAsia="fr-FR"/>
          </w:rPr>
          <w:t xml:space="preserve"> INFO ENERGIE de la région Ile-de-France</w:t>
        </w:r>
      </w:hyperlink>
      <w:r w:rsidRPr="004C351F">
        <w:rPr>
          <w:rFonts w:ascii="Times New Roman" w:eastAsia="Times New Roman" w:hAnsi="Times New Roman" w:cs="Times New Roman"/>
          <w:sz w:val="24"/>
          <w:szCs w:val="24"/>
          <w:lang w:eastAsia="fr-FR"/>
        </w:rPr>
        <w:t xml:space="preserve">. </w:t>
      </w:r>
    </w:p>
    <w:p w:rsidR="004C351F" w:rsidRPr="004C351F" w:rsidRDefault="004C351F" w:rsidP="004C351F">
      <w:pPr>
        <w:spacing w:after="0" w:line="240" w:lineRule="auto"/>
        <w:rPr>
          <w:rFonts w:ascii="Times New Roman" w:eastAsia="Times New Roman" w:hAnsi="Times New Roman" w:cs="Times New Roman"/>
          <w:sz w:val="24"/>
          <w:szCs w:val="24"/>
          <w:lang w:eastAsia="fr-FR"/>
        </w:rPr>
      </w:pPr>
    </w:p>
    <w:p w:rsidR="004C351F" w:rsidRPr="004C351F" w:rsidRDefault="004C351F" w:rsidP="004C351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C351F">
        <w:rPr>
          <w:rFonts w:ascii="Times New Roman" w:eastAsia="Times New Roman" w:hAnsi="Times New Roman" w:cs="Times New Roman"/>
          <w:b/>
          <w:bCs/>
          <w:sz w:val="27"/>
          <w:szCs w:val="27"/>
          <w:lang w:eastAsia="fr-FR"/>
        </w:rPr>
        <w:t>Contact</w:t>
      </w:r>
    </w:p>
    <w:p w:rsidR="004C351F" w:rsidRPr="004C351F" w:rsidRDefault="004C351F" w:rsidP="004C351F">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 xml:space="preserve">Relations Presse Campagne "Faisons vite. </w:t>
      </w:r>
      <w:proofErr w:type="spellStart"/>
      <w:r w:rsidRPr="004C351F">
        <w:rPr>
          <w:rFonts w:ascii="Times New Roman" w:eastAsia="Times New Roman" w:hAnsi="Times New Roman" w:cs="Times New Roman"/>
          <w:sz w:val="24"/>
          <w:szCs w:val="24"/>
          <w:lang w:eastAsia="fr-FR"/>
        </w:rPr>
        <w:t>Ca</w:t>
      </w:r>
      <w:proofErr w:type="spellEnd"/>
      <w:r w:rsidRPr="004C351F">
        <w:rPr>
          <w:rFonts w:ascii="Times New Roman" w:eastAsia="Times New Roman" w:hAnsi="Times New Roman" w:cs="Times New Roman"/>
          <w:sz w:val="24"/>
          <w:szCs w:val="24"/>
          <w:lang w:eastAsia="fr-FR"/>
        </w:rPr>
        <w:t xml:space="preserve"> chauffe" </w:t>
      </w:r>
    </w:p>
    <w:p w:rsidR="004C351F" w:rsidRPr="004C351F" w:rsidRDefault="004C351F" w:rsidP="004C351F">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C351F">
        <w:rPr>
          <w:rFonts w:ascii="Times New Roman" w:eastAsia="Times New Roman" w:hAnsi="Times New Roman" w:cs="Times New Roman"/>
          <w:sz w:val="24"/>
          <w:szCs w:val="24"/>
          <w:lang w:eastAsia="fr-FR"/>
        </w:rPr>
        <w:t>TBWA/CORPORATE</w:t>
      </w:r>
      <w:r w:rsidRPr="004C351F">
        <w:rPr>
          <w:rFonts w:ascii="Times New Roman" w:eastAsia="Times New Roman" w:hAnsi="Times New Roman" w:cs="Times New Roman"/>
          <w:sz w:val="24"/>
          <w:szCs w:val="24"/>
          <w:lang w:eastAsia="fr-FR"/>
        </w:rPr>
        <w:br/>
      </w:r>
      <w:hyperlink r:id="rId9" w:tgtFrame="_blank" w:history="1">
        <w:r w:rsidRPr="004C351F">
          <w:rPr>
            <w:rFonts w:ascii="Times New Roman" w:eastAsia="Times New Roman" w:hAnsi="Times New Roman" w:cs="Times New Roman"/>
            <w:color w:val="0000FF"/>
            <w:sz w:val="24"/>
            <w:szCs w:val="24"/>
            <w:u w:val="single"/>
            <w:lang w:eastAsia="fr-FR"/>
          </w:rPr>
          <w:t>Dominique DANAE</w:t>
        </w:r>
        <w:r w:rsidRPr="004C351F">
          <w:rPr>
            <w:rFonts w:ascii="Times New Roman" w:eastAsia="Times New Roman" w:hAnsi="Times New Roman" w:cs="Times New Roman"/>
            <w:color w:val="0000FF"/>
            <w:sz w:val="24"/>
            <w:szCs w:val="24"/>
            <w:u w:val="single"/>
            <w:lang w:eastAsia="fr-FR"/>
          </w:rPr>
          <w:br/>
        </w:r>
      </w:hyperlink>
      <w:hyperlink r:id="rId10" w:tgtFrame="_blank" w:history="1">
        <w:r w:rsidRPr="004C351F">
          <w:rPr>
            <w:rFonts w:ascii="Times New Roman" w:eastAsia="Times New Roman" w:hAnsi="Times New Roman" w:cs="Times New Roman"/>
            <w:color w:val="0000FF"/>
            <w:sz w:val="24"/>
            <w:szCs w:val="24"/>
            <w:u w:val="single"/>
            <w:lang w:eastAsia="fr-FR"/>
          </w:rPr>
          <w:t xml:space="preserve">Sarah PHILIPPE </w:t>
        </w:r>
      </w:hyperlink>
      <w:r w:rsidRPr="004C351F">
        <w:rPr>
          <w:rFonts w:ascii="Times New Roman" w:eastAsia="Times New Roman" w:hAnsi="Times New Roman" w:cs="Times New Roman"/>
          <w:sz w:val="24"/>
          <w:szCs w:val="24"/>
          <w:lang w:eastAsia="fr-FR"/>
        </w:rPr>
        <w:br/>
        <w:t xml:space="preserve">tél. : 01 49 09 25 81 ou 01 49 09 27 05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C1B94"/>
    <w:multiLevelType w:val="multilevel"/>
    <w:tmpl w:val="598E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A4E15"/>
    <w:multiLevelType w:val="multilevel"/>
    <w:tmpl w:val="939C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97359E"/>
    <w:multiLevelType w:val="multilevel"/>
    <w:tmpl w:val="3DA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51F"/>
    <w:rsid w:val="004B1335"/>
    <w:rsid w:val="004C35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C351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C351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C351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C351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C351F"/>
    <w:rPr>
      <w:color w:val="0000FF"/>
      <w:u w:val="single"/>
    </w:rPr>
  </w:style>
  <w:style w:type="paragraph" w:styleId="NormalWeb">
    <w:name w:val="Normal (Web)"/>
    <w:basedOn w:val="Normal"/>
    <w:uiPriority w:val="99"/>
    <w:semiHidden/>
    <w:unhideWhenUsed/>
    <w:rsid w:val="004C351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C351F"/>
    <w:rPr>
      <w:b/>
      <w:bCs/>
    </w:rPr>
  </w:style>
  <w:style w:type="character" w:customStyle="1" w:styleId="gras">
    <w:name w:val="gras"/>
    <w:basedOn w:val="Policepardfaut"/>
    <w:rsid w:val="004C351F"/>
  </w:style>
  <w:style w:type="paragraph" w:styleId="Textedebulles">
    <w:name w:val="Balloon Text"/>
    <w:basedOn w:val="Normal"/>
    <w:link w:val="TextedebullesCar"/>
    <w:uiPriority w:val="99"/>
    <w:semiHidden/>
    <w:unhideWhenUsed/>
    <w:rsid w:val="004C35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35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C351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C351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C351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C351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C351F"/>
    <w:rPr>
      <w:color w:val="0000FF"/>
      <w:u w:val="single"/>
    </w:rPr>
  </w:style>
  <w:style w:type="paragraph" w:styleId="NormalWeb">
    <w:name w:val="Normal (Web)"/>
    <w:basedOn w:val="Normal"/>
    <w:uiPriority w:val="99"/>
    <w:semiHidden/>
    <w:unhideWhenUsed/>
    <w:rsid w:val="004C351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C351F"/>
    <w:rPr>
      <w:b/>
      <w:bCs/>
    </w:rPr>
  </w:style>
  <w:style w:type="character" w:customStyle="1" w:styleId="gras">
    <w:name w:val="gras"/>
    <w:basedOn w:val="Policepardfaut"/>
    <w:rsid w:val="004C351F"/>
  </w:style>
  <w:style w:type="paragraph" w:styleId="Textedebulles">
    <w:name w:val="Balloon Text"/>
    <w:basedOn w:val="Normal"/>
    <w:link w:val="TextedebullesCar"/>
    <w:uiPriority w:val="99"/>
    <w:semiHidden/>
    <w:unhideWhenUsed/>
    <w:rsid w:val="004C35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35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525047">
      <w:bodyDiv w:val="1"/>
      <w:marLeft w:val="0"/>
      <w:marRight w:val="0"/>
      <w:marTop w:val="0"/>
      <w:marBottom w:val="0"/>
      <w:divBdr>
        <w:top w:val="none" w:sz="0" w:space="0" w:color="auto"/>
        <w:left w:val="none" w:sz="0" w:space="0" w:color="auto"/>
        <w:bottom w:val="none" w:sz="0" w:space="0" w:color="auto"/>
        <w:right w:val="none" w:sz="0" w:space="0" w:color="auto"/>
      </w:divBdr>
      <w:divsChild>
        <w:div w:id="1684629058">
          <w:marLeft w:val="0"/>
          <w:marRight w:val="0"/>
          <w:marTop w:val="0"/>
          <w:marBottom w:val="0"/>
          <w:divBdr>
            <w:top w:val="none" w:sz="0" w:space="0" w:color="auto"/>
            <w:left w:val="none" w:sz="0" w:space="0" w:color="auto"/>
            <w:bottom w:val="none" w:sz="0" w:space="0" w:color="auto"/>
            <w:right w:val="none" w:sz="0" w:space="0" w:color="auto"/>
          </w:divBdr>
        </w:div>
        <w:div w:id="597524099">
          <w:marLeft w:val="0"/>
          <w:marRight w:val="0"/>
          <w:marTop w:val="0"/>
          <w:marBottom w:val="0"/>
          <w:divBdr>
            <w:top w:val="none" w:sz="0" w:space="0" w:color="auto"/>
            <w:left w:val="none" w:sz="0" w:space="0" w:color="auto"/>
            <w:bottom w:val="none" w:sz="0" w:space="0" w:color="auto"/>
            <w:right w:val="none" w:sz="0" w:space="0" w:color="auto"/>
          </w:divBdr>
          <w:divsChild>
            <w:div w:id="419062488">
              <w:marLeft w:val="0"/>
              <w:marRight w:val="0"/>
              <w:marTop w:val="0"/>
              <w:marBottom w:val="0"/>
              <w:divBdr>
                <w:top w:val="none" w:sz="0" w:space="0" w:color="auto"/>
                <w:left w:val="none" w:sz="0" w:space="0" w:color="auto"/>
                <w:bottom w:val="none" w:sz="0" w:space="0" w:color="auto"/>
                <w:right w:val="none" w:sz="0" w:space="0" w:color="auto"/>
              </w:divBdr>
            </w:div>
          </w:divsChild>
        </w:div>
        <w:div w:id="389615954">
          <w:marLeft w:val="0"/>
          <w:marRight w:val="0"/>
          <w:marTop w:val="0"/>
          <w:marBottom w:val="0"/>
          <w:divBdr>
            <w:top w:val="none" w:sz="0" w:space="0" w:color="auto"/>
            <w:left w:val="none" w:sz="0" w:space="0" w:color="auto"/>
            <w:bottom w:val="none" w:sz="0" w:space="0" w:color="auto"/>
            <w:right w:val="none" w:sz="0" w:space="0" w:color="auto"/>
          </w:divBdr>
          <w:divsChild>
            <w:div w:id="710812379">
              <w:marLeft w:val="0"/>
              <w:marRight w:val="0"/>
              <w:marTop w:val="0"/>
              <w:marBottom w:val="0"/>
              <w:divBdr>
                <w:top w:val="none" w:sz="0" w:space="0" w:color="auto"/>
                <w:left w:val="none" w:sz="0" w:space="0" w:color="auto"/>
                <w:bottom w:val="none" w:sz="0" w:space="0" w:color="auto"/>
                <w:right w:val="none" w:sz="0" w:space="0" w:color="auto"/>
              </w:divBdr>
            </w:div>
            <w:div w:id="1791708146">
              <w:marLeft w:val="0"/>
              <w:marRight w:val="0"/>
              <w:marTop w:val="0"/>
              <w:marBottom w:val="0"/>
              <w:divBdr>
                <w:top w:val="none" w:sz="0" w:space="0" w:color="auto"/>
                <w:left w:val="none" w:sz="0" w:space="0" w:color="auto"/>
                <w:bottom w:val="none" w:sz="0" w:space="0" w:color="auto"/>
                <w:right w:val="none" w:sz="0" w:space="0" w:color="auto"/>
              </w:divBdr>
              <w:divsChild>
                <w:div w:id="1916159367">
                  <w:marLeft w:val="0"/>
                  <w:marRight w:val="0"/>
                  <w:marTop w:val="0"/>
                  <w:marBottom w:val="0"/>
                  <w:divBdr>
                    <w:top w:val="none" w:sz="0" w:space="0" w:color="auto"/>
                    <w:left w:val="none" w:sz="0" w:space="0" w:color="auto"/>
                    <w:bottom w:val="none" w:sz="0" w:space="0" w:color="auto"/>
                    <w:right w:val="none" w:sz="0" w:space="0" w:color="auto"/>
                  </w:divBdr>
                  <w:divsChild>
                    <w:div w:id="19678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4.117.223.129/servlet/getDoc?id=17883"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arah.philippe@tbwa-pr.com" TargetMode="External"/><Relationship Id="rId4" Type="http://schemas.openxmlformats.org/officeDocument/2006/relationships/settings" Target="settings.xml"/><Relationship Id="rId9" Type="http://schemas.openxmlformats.org/officeDocument/2006/relationships/hyperlink" Target="mailto:dominique.danae@tbwa-p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3270</Characters>
  <Application>Microsoft Office Word</Application>
  <DocSecurity>0</DocSecurity>
  <Lines>27</Lines>
  <Paragraphs>7</Paragraphs>
  <ScaleCrop>false</ScaleCrop>
  <Company>ADEME</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2014-07-16T08:22:00Z</dcterms:created>
  <dcterms:modified xsi:type="dcterms:W3CDTF">2014-07-16T08:23:00Z</dcterms:modified>
</cp:coreProperties>
</file>