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5D9" w:rsidRPr="005E65D9" w:rsidRDefault="005E65D9" w:rsidP="005E65D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5E65D9">
        <w:rPr>
          <w:rFonts w:ascii="Times New Roman" w:eastAsia="Times New Roman" w:hAnsi="Times New Roman" w:cs="Times New Roman"/>
          <w:b/>
          <w:bCs/>
          <w:sz w:val="36"/>
          <w:szCs w:val="36"/>
          <w:lang w:eastAsia="fr-FR"/>
        </w:rPr>
        <w:t>Le contenu en CO² de l'électricité en France</w:t>
      </w:r>
    </w:p>
    <w:bookmarkEnd w:id="0"/>
    <w:p w:rsidR="005E65D9" w:rsidRPr="005E65D9" w:rsidRDefault="005E65D9" w:rsidP="005E65D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E65D9">
        <w:rPr>
          <w:rFonts w:ascii="Times New Roman" w:eastAsia="Times New Roman" w:hAnsi="Times New Roman" w:cs="Times New Roman"/>
          <w:b/>
          <w:bCs/>
          <w:sz w:val="27"/>
          <w:szCs w:val="27"/>
          <w:lang w:eastAsia="fr-FR"/>
        </w:rPr>
        <w:t>29/03/2005</w:t>
      </w:r>
    </w:p>
    <w:p w:rsidR="005E65D9" w:rsidRPr="005E65D9" w:rsidRDefault="005E65D9" w:rsidP="005E65D9">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5E65D9">
          <w:rPr>
            <w:rFonts w:ascii="Times New Roman" w:eastAsia="Times New Roman" w:hAnsi="Times New Roman" w:cs="Times New Roman"/>
            <w:color w:val="0000FF"/>
            <w:sz w:val="24"/>
            <w:szCs w:val="24"/>
            <w:u w:val="single"/>
            <w:lang w:eastAsia="fr-FR"/>
          </w:rPr>
          <w:t>Retour au sommaire</w:t>
        </w:r>
        <w:r w:rsidRPr="005E65D9">
          <w:rPr>
            <w:rFonts w:ascii="Times New Roman" w:eastAsia="Times New Roman" w:hAnsi="Times New Roman" w:cs="Times New Roman"/>
            <w:color w:val="0000FF"/>
            <w:sz w:val="24"/>
            <w:szCs w:val="24"/>
            <w:u w:val="single"/>
            <w:lang w:eastAsia="fr-FR"/>
          </w:rPr>
          <w:br/>
        </w:r>
        <w:r w:rsidRPr="005E65D9">
          <w:rPr>
            <w:rFonts w:ascii="Times New Roman" w:eastAsia="Times New Roman" w:hAnsi="Times New Roman" w:cs="Times New Roman"/>
            <w:b/>
            <w:bCs/>
            <w:color w:val="0000FF"/>
            <w:sz w:val="24"/>
            <w:szCs w:val="24"/>
            <w:u w:val="single"/>
            <w:lang w:eastAsia="fr-FR"/>
          </w:rPr>
          <w:t>Communiqués de presse</w:t>
        </w:r>
      </w:hyperlink>
    </w:p>
    <w:p w:rsidR="005E65D9" w:rsidRPr="005E65D9" w:rsidRDefault="005E65D9" w:rsidP="005E65D9">
      <w:pPr>
        <w:spacing w:after="0" w:line="240" w:lineRule="auto"/>
        <w:rPr>
          <w:rFonts w:ascii="Times New Roman" w:eastAsia="Times New Roman" w:hAnsi="Times New Roman" w:cs="Times New Roman"/>
          <w:sz w:val="24"/>
          <w:szCs w:val="24"/>
          <w:lang w:eastAsia="fr-FR"/>
        </w:rPr>
      </w:pPr>
    </w:p>
    <w:p w:rsidR="005E65D9" w:rsidRPr="005E65D9" w:rsidRDefault="005E65D9" w:rsidP="005E65D9">
      <w:pPr>
        <w:spacing w:before="100" w:beforeAutospacing="1" w:after="100" w:afterAutospacing="1" w:line="240" w:lineRule="auto"/>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Toutes les énergies émettent plus ou moins de CO</w:t>
      </w:r>
      <w:r w:rsidRPr="005E65D9">
        <w:rPr>
          <w:rFonts w:ascii="Times New Roman" w:eastAsia="Times New Roman" w:hAnsi="Times New Roman" w:cs="Times New Roman"/>
          <w:sz w:val="24"/>
          <w:szCs w:val="24"/>
          <w:vertAlign w:val="subscript"/>
          <w:lang w:eastAsia="fr-FR"/>
        </w:rPr>
        <w:t>2</w:t>
      </w:r>
      <w:r w:rsidRPr="005E65D9">
        <w:rPr>
          <w:rFonts w:ascii="Times New Roman" w:eastAsia="Times New Roman" w:hAnsi="Times New Roman" w:cs="Times New Roman"/>
          <w:sz w:val="24"/>
          <w:szCs w:val="24"/>
          <w:lang w:eastAsia="fr-FR"/>
        </w:rPr>
        <w:t xml:space="preserve">. L'évaluation des quantités générées lors de leur utilisation permet d'estimer les actions à entreprendre pour lutter contre le changement climatique. </w:t>
      </w:r>
    </w:p>
    <w:p w:rsidR="005E65D9" w:rsidRPr="005E65D9" w:rsidRDefault="005E65D9" w:rsidP="005E65D9">
      <w:pPr>
        <w:spacing w:before="100" w:beforeAutospacing="1" w:after="100" w:afterAutospacing="1" w:line="240" w:lineRule="auto"/>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xml:space="preserve">En raison de la part importante du nucléaire et de l'hydraulique en France, l'électricité est souvent considérée comme une énergie ayant peu d'impact sur l'effet de serre. En fait, </w:t>
      </w:r>
      <w:r w:rsidRPr="005E65D9">
        <w:rPr>
          <w:rFonts w:ascii="Times New Roman" w:eastAsia="Times New Roman" w:hAnsi="Times New Roman" w:cs="Times New Roman"/>
          <w:b/>
          <w:bCs/>
          <w:sz w:val="24"/>
          <w:szCs w:val="24"/>
          <w:lang w:eastAsia="fr-FR"/>
        </w:rPr>
        <w:t>le contenu en CO</w:t>
      </w:r>
      <w:r w:rsidRPr="005E65D9">
        <w:rPr>
          <w:rFonts w:ascii="Times New Roman" w:eastAsia="Times New Roman" w:hAnsi="Times New Roman" w:cs="Times New Roman"/>
          <w:b/>
          <w:bCs/>
          <w:sz w:val="24"/>
          <w:szCs w:val="24"/>
          <w:vertAlign w:val="subscript"/>
          <w:lang w:eastAsia="fr-FR"/>
        </w:rPr>
        <w:t>2</w:t>
      </w:r>
      <w:r w:rsidRPr="005E65D9">
        <w:rPr>
          <w:rFonts w:ascii="Times New Roman" w:eastAsia="Times New Roman" w:hAnsi="Times New Roman" w:cs="Times New Roman"/>
          <w:b/>
          <w:bCs/>
          <w:sz w:val="24"/>
          <w:szCs w:val="24"/>
          <w:lang w:eastAsia="fr-FR"/>
        </w:rPr>
        <w:t xml:space="preserve"> de l'électricité varie fortement</w:t>
      </w:r>
      <w:r w:rsidRPr="005E65D9">
        <w:rPr>
          <w:rFonts w:ascii="Times New Roman" w:eastAsia="Times New Roman" w:hAnsi="Times New Roman" w:cs="Times New Roman"/>
          <w:sz w:val="24"/>
          <w:szCs w:val="24"/>
          <w:lang w:eastAsia="fr-FR"/>
        </w:rPr>
        <w:t xml:space="preserve"> en fonction du mode de production (nucléaire, hydraulique, charbon, fioul?) de l'usage (éclairage, chauffage</w:t>
      </w:r>
      <w:proofErr w:type="gramStart"/>
      <w:r w:rsidRPr="005E65D9">
        <w:rPr>
          <w:rFonts w:ascii="Times New Roman" w:eastAsia="Times New Roman" w:hAnsi="Times New Roman" w:cs="Times New Roman"/>
          <w:sz w:val="24"/>
          <w:szCs w:val="24"/>
          <w:lang w:eastAsia="fr-FR"/>
        </w:rPr>
        <w:t>,?</w:t>
      </w:r>
      <w:proofErr w:type="gramEnd"/>
      <w:r w:rsidRPr="005E65D9">
        <w:rPr>
          <w:rFonts w:ascii="Times New Roman" w:eastAsia="Times New Roman" w:hAnsi="Times New Roman" w:cs="Times New Roman"/>
          <w:sz w:val="24"/>
          <w:szCs w:val="24"/>
          <w:lang w:eastAsia="fr-FR"/>
        </w:rPr>
        <w:t xml:space="preserve">) et donc du moment où est utilisée l'électricité. Cette question complexe fait partie des sujets retenus dans l'accord cadre ADEME/EDF. </w:t>
      </w:r>
    </w:p>
    <w:p w:rsidR="005E65D9" w:rsidRPr="005E65D9" w:rsidRDefault="005E65D9" w:rsidP="005E65D9">
      <w:pPr>
        <w:spacing w:before="100" w:beforeAutospacing="1" w:after="100" w:afterAutospacing="1" w:line="240" w:lineRule="auto"/>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xml:space="preserve">Les deux organismes sont arrivés à un consensus pour élaborer une méthodologie d'évaluation commune qui donne les résultats suivants pour le contenu historique (années 1998 à 2003) du kWh électrique français en fonction des usages.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377"/>
        <w:gridCol w:w="2072"/>
      </w:tblGrid>
      <w:tr w:rsidR="005E65D9" w:rsidRPr="005E65D9" w:rsidTr="005E65D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E65D9" w:rsidRPr="005E65D9" w:rsidRDefault="005E65D9" w:rsidP="005E65D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w:t>
            </w:r>
            <w:r w:rsidRPr="005E65D9">
              <w:rPr>
                <w:rFonts w:ascii="Times New Roman" w:eastAsia="Times New Roman" w:hAnsi="Times New Roman" w:cs="Times New Roman"/>
                <w:b/>
                <w:bCs/>
                <w:sz w:val="24"/>
                <w:szCs w:val="24"/>
                <w:lang w:eastAsia="fr-FR"/>
              </w:rPr>
              <w:t xml:space="preserve">Usages </w:t>
            </w:r>
          </w:p>
        </w:tc>
        <w:tc>
          <w:tcPr>
            <w:tcW w:w="0" w:type="auto"/>
            <w:tcBorders>
              <w:top w:val="outset" w:sz="6" w:space="0" w:color="auto"/>
              <w:left w:val="outset" w:sz="6" w:space="0" w:color="auto"/>
              <w:bottom w:val="outset" w:sz="6" w:space="0" w:color="auto"/>
              <w:right w:val="outset" w:sz="6" w:space="0" w:color="auto"/>
            </w:tcBorders>
            <w:vAlign w:val="center"/>
            <w:hideMark/>
          </w:tcPr>
          <w:p w:rsidR="005E65D9" w:rsidRPr="005E65D9" w:rsidRDefault="005E65D9" w:rsidP="005E65D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E65D9">
              <w:rPr>
                <w:rFonts w:ascii="Times New Roman" w:eastAsia="Times New Roman" w:hAnsi="Times New Roman" w:cs="Times New Roman"/>
                <w:b/>
                <w:bCs/>
                <w:sz w:val="24"/>
                <w:szCs w:val="24"/>
                <w:lang w:eastAsia="fr-FR"/>
              </w:rPr>
              <w:t> CO</w:t>
            </w:r>
            <w:r w:rsidRPr="005E65D9">
              <w:rPr>
                <w:rFonts w:ascii="Times New Roman" w:eastAsia="Times New Roman" w:hAnsi="Times New Roman" w:cs="Times New Roman"/>
                <w:b/>
                <w:bCs/>
                <w:sz w:val="24"/>
                <w:szCs w:val="24"/>
                <w:vertAlign w:val="subscript"/>
                <w:lang w:eastAsia="fr-FR"/>
              </w:rPr>
              <w:t>2</w:t>
            </w:r>
            <w:r w:rsidRPr="005E65D9">
              <w:rPr>
                <w:rFonts w:ascii="Times New Roman" w:eastAsia="Times New Roman" w:hAnsi="Times New Roman" w:cs="Times New Roman"/>
                <w:b/>
                <w:bCs/>
                <w:sz w:val="24"/>
                <w:szCs w:val="24"/>
                <w:lang w:eastAsia="fr-FR"/>
              </w:rPr>
              <w:t xml:space="preserve"> g/kWh </w:t>
            </w:r>
          </w:p>
        </w:tc>
      </w:tr>
      <w:tr w:rsidR="005E65D9" w:rsidRPr="005E65D9" w:rsidTr="005E65D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E65D9" w:rsidRPr="005E65D9" w:rsidRDefault="005E65D9" w:rsidP="005E65D9">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xml:space="preserve">Chauffage résidentiel et tertiaire </w:t>
            </w:r>
          </w:p>
        </w:tc>
        <w:tc>
          <w:tcPr>
            <w:tcW w:w="0" w:type="auto"/>
            <w:tcBorders>
              <w:top w:val="outset" w:sz="6" w:space="0" w:color="auto"/>
              <w:left w:val="outset" w:sz="6" w:space="0" w:color="auto"/>
              <w:bottom w:val="outset" w:sz="6" w:space="0" w:color="auto"/>
              <w:right w:val="outset" w:sz="6" w:space="0" w:color="auto"/>
            </w:tcBorders>
            <w:vAlign w:val="center"/>
            <w:hideMark/>
          </w:tcPr>
          <w:p w:rsidR="005E65D9" w:rsidRPr="005E65D9" w:rsidRDefault="005E65D9" w:rsidP="005E65D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xml:space="preserve"> environ </w:t>
            </w:r>
            <w:r w:rsidRPr="005E65D9">
              <w:rPr>
                <w:rFonts w:ascii="Times New Roman" w:eastAsia="Times New Roman" w:hAnsi="Times New Roman" w:cs="Times New Roman"/>
                <w:b/>
                <w:bCs/>
                <w:sz w:val="24"/>
                <w:szCs w:val="24"/>
                <w:lang w:eastAsia="fr-FR"/>
              </w:rPr>
              <w:t>180 g/kWh</w:t>
            </w:r>
            <w:r w:rsidRPr="005E65D9">
              <w:rPr>
                <w:rFonts w:ascii="Times New Roman" w:eastAsia="Times New Roman" w:hAnsi="Times New Roman" w:cs="Times New Roman"/>
                <w:sz w:val="24"/>
                <w:szCs w:val="24"/>
                <w:lang w:eastAsia="fr-FR"/>
              </w:rPr>
              <w:t xml:space="preserve"> </w:t>
            </w:r>
          </w:p>
        </w:tc>
      </w:tr>
      <w:tr w:rsidR="005E65D9" w:rsidRPr="005E65D9" w:rsidTr="005E65D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E65D9" w:rsidRPr="005E65D9" w:rsidRDefault="005E65D9" w:rsidP="005E65D9">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xml:space="preserve">Eclairage résidentiel, tertiaire, public ou industriel </w:t>
            </w:r>
          </w:p>
        </w:tc>
        <w:tc>
          <w:tcPr>
            <w:tcW w:w="0" w:type="auto"/>
            <w:tcBorders>
              <w:top w:val="outset" w:sz="6" w:space="0" w:color="auto"/>
              <w:left w:val="outset" w:sz="6" w:space="0" w:color="auto"/>
              <w:bottom w:val="outset" w:sz="6" w:space="0" w:color="auto"/>
              <w:right w:val="outset" w:sz="6" w:space="0" w:color="auto"/>
            </w:tcBorders>
            <w:vAlign w:val="center"/>
            <w:hideMark/>
          </w:tcPr>
          <w:p w:rsidR="005E65D9" w:rsidRPr="005E65D9" w:rsidRDefault="005E65D9" w:rsidP="005E65D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xml:space="preserve"> environ </w:t>
            </w:r>
            <w:r w:rsidRPr="005E65D9">
              <w:rPr>
                <w:rFonts w:ascii="Times New Roman" w:eastAsia="Times New Roman" w:hAnsi="Times New Roman" w:cs="Times New Roman"/>
                <w:b/>
                <w:bCs/>
                <w:sz w:val="24"/>
                <w:szCs w:val="24"/>
                <w:lang w:eastAsia="fr-FR"/>
              </w:rPr>
              <w:t xml:space="preserve">100 g/kWh </w:t>
            </w:r>
          </w:p>
        </w:tc>
      </w:tr>
      <w:tr w:rsidR="005E65D9" w:rsidRPr="005E65D9" w:rsidTr="005E65D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E65D9" w:rsidRPr="005E65D9" w:rsidRDefault="005E65D9" w:rsidP="005E65D9">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xml:space="preserve">Cuisson, lavage et produits bruns </w:t>
            </w:r>
          </w:p>
          <w:p w:rsidR="005E65D9" w:rsidRPr="005E65D9" w:rsidRDefault="005E65D9" w:rsidP="005E65D9">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xml:space="preserve">Usages tertiaires et industriels autres que l'éclairage </w:t>
            </w:r>
          </w:p>
        </w:tc>
        <w:tc>
          <w:tcPr>
            <w:tcW w:w="0" w:type="auto"/>
            <w:tcBorders>
              <w:top w:val="outset" w:sz="6" w:space="0" w:color="auto"/>
              <w:left w:val="outset" w:sz="6" w:space="0" w:color="auto"/>
              <w:bottom w:val="outset" w:sz="6" w:space="0" w:color="auto"/>
              <w:right w:val="outset" w:sz="6" w:space="0" w:color="auto"/>
            </w:tcBorders>
            <w:vAlign w:val="center"/>
            <w:hideMark/>
          </w:tcPr>
          <w:p w:rsidR="005E65D9" w:rsidRPr="005E65D9" w:rsidRDefault="005E65D9" w:rsidP="005E65D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xml:space="preserve"> environ </w:t>
            </w:r>
            <w:r w:rsidRPr="005E65D9">
              <w:rPr>
                <w:rFonts w:ascii="Times New Roman" w:eastAsia="Times New Roman" w:hAnsi="Times New Roman" w:cs="Times New Roman"/>
                <w:b/>
                <w:bCs/>
                <w:sz w:val="24"/>
                <w:szCs w:val="24"/>
                <w:lang w:eastAsia="fr-FR"/>
              </w:rPr>
              <w:t xml:space="preserve">60 g/kWh </w:t>
            </w:r>
          </w:p>
        </w:tc>
      </w:tr>
      <w:tr w:rsidR="005E65D9" w:rsidRPr="005E65D9" w:rsidTr="005E65D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E65D9" w:rsidRPr="005E65D9" w:rsidRDefault="005E65D9" w:rsidP="005E65D9">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xml:space="preserve">Froid, eau chaude sanitaire, autres usages résidentiels, </w:t>
            </w:r>
          </w:p>
          <w:p w:rsidR="005E65D9" w:rsidRPr="005E65D9" w:rsidRDefault="005E65D9" w:rsidP="005E65D9">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xml:space="preserve">Agriculture, transports, BTP et armées </w:t>
            </w:r>
          </w:p>
        </w:tc>
        <w:tc>
          <w:tcPr>
            <w:tcW w:w="0" w:type="auto"/>
            <w:tcBorders>
              <w:top w:val="outset" w:sz="6" w:space="0" w:color="auto"/>
              <w:left w:val="outset" w:sz="6" w:space="0" w:color="auto"/>
              <w:bottom w:val="outset" w:sz="6" w:space="0" w:color="auto"/>
              <w:right w:val="outset" w:sz="6" w:space="0" w:color="auto"/>
            </w:tcBorders>
            <w:vAlign w:val="center"/>
            <w:hideMark/>
          </w:tcPr>
          <w:p w:rsidR="005E65D9" w:rsidRPr="005E65D9" w:rsidRDefault="005E65D9" w:rsidP="005E65D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environ</w:t>
            </w:r>
            <w:r w:rsidRPr="005E65D9">
              <w:rPr>
                <w:rFonts w:ascii="Times New Roman" w:eastAsia="Times New Roman" w:hAnsi="Times New Roman" w:cs="Times New Roman"/>
                <w:b/>
                <w:bCs/>
                <w:sz w:val="24"/>
                <w:szCs w:val="24"/>
                <w:lang w:eastAsia="fr-FR"/>
              </w:rPr>
              <w:t xml:space="preserve"> 40 g/kWh</w:t>
            </w:r>
          </w:p>
        </w:tc>
      </w:tr>
    </w:tbl>
    <w:p w:rsidR="005E65D9" w:rsidRPr="005E65D9" w:rsidRDefault="005E65D9" w:rsidP="005E65D9">
      <w:pPr>
        <w:spacing w:before="100" w:beforeAutospacing="1" w:after="100" w:afterAutospacing="1" w:line="240" w:lineRule="auto"/>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 xml:space="preserve">Ces résultats sont désormais utilisés par l'ADEME et par EDF pour rendre compte de l'impact "effet de serre" lors de l'évaluation de projets au niveau local. Ces données seront régulièrement actualisées. </w:t>
      </w:r>
    </w:p>
    <w:p w:rsidR="005E65D9" w:rsidRPr="005E65D9" w:rsidRDefault="005E65D9" w:rsidP="005E65D9">
      <w:pPr>
        <w:spacing w:after="0" w:line="240" w:lineRule="auto"/>
        <w:rPr>
          <w:rFonts w:ascii="Times New Roman" w:eastAsia="Times New Roman" w:hAnsi="Times New Roman" w:cs="Times New Roman"/>
          <w:sz w:val="24"/>
          <w:szCs w:val="24"/>
          <w:lang w:eastAsia="fr-FR"/>
        </w:rPr>
      </w:pPr>
    </w:p>
    <w:p w:rsidR="005E65D9" w:rsidRPr="005E65D9" w:rsidRDefault="005E65D9" w:rsidP="005E65D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E65D9">
        <w:rPr>
          <w:rFonts w:ascii="Times New Roman" w:eastAsia="Times New Roman" w:hAnsi="Times New Roman" w:cs="Times New Roman"/>
          <w:b/>
          <w:bCs/>
          <w:sz w:val="27"/>
          <w:szCs w:val="27"/>
          <w:lang w:eastAsia="fr-FR"/>
        </w:rPr>
        <w:t>Contact</w:t>
      </w:r>
    </w:p>
    <w:p w:rsidR="005E65D9" w:rsidRPr="005E65D9" w:rsidRDefault="005E65D9" w:rsidP="005E65D9">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Relations Presse ADEME</w:t>
      </w:r>
    </w:p>
    <w:p w:rsidR="005E65D9" w:rsidRPr="005E65D9" w:rsidRDefault="005E65D9" w:rsidP="005E65D9">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5E65D9">
        <w:rPr>
          <w:rFonts w:ascii="Times New Roman" w:eastAsia="Times New Roman" w:hAnsi="Times New Roman" w:cs="Times New Roman"/>
          <w:sz w:val="24"/>
          <w:szCs w:val="24"/>
          <w:lang w:eastAsia="fr-FR"/>
        </w:rPr>
        <w:t>H &amp; B Communication</w:t>
      </w:r>
      <w:r w:rsidRPr="005E65D9">
        <w:rPr>
          <w:rFonts w:ascii="Times New Roman" w:eastAsia="Times New Roman" w:hAnsi="Times New Roman" w:cs="Times New Roman"/>
          <w:sz w:val="24"/>
          <w:szCs w:val="24"/>
          <w:lang w:eastAsia="fr-FR"/>
        </w:rPr>
        <w:br/>
      </w:r>
      <w:hyperlink r:id="rId7" w:tgtFrame="_blank" w:history="1">
        <w:r w:rsidRPr="005E65D9">
          <w:rPr>
            <w:rFonts w:ascii="Times New Roman" w:eastAsia="Times New Roman" w:hAnsi="Times New Roman" w:cs="Times New Roman"/>
            <w:color w:val="0000FF"/>
            <w:sz w:val="24"/>
            <w:szCs w:val="24"/>
            <w:u w:val="single"/>
            <w:lang w:eastAsia="fr-FR"/>
          </w:rPr>
          <w:t xml:space="preserve">Nadège </w:t>
        </w:r>
        <w:proofErr w:type="spellStart"/>
        <w:r w:rsidRPr="005E65D9">
          <w:rPr>
            <w:rFonts w:ascii="Times New Roman" w:eastAsia="Times New Roman" w:hAnsi="Times New Roman" w:cs="Times New Roman"/>
            <w:color w:val="0000FF"/>
            <w:sz w:val="24"/>
            <w:szCs w:val="24"/>
            <w:u w:val="single"/>
            <w:lang w:eastAsia="fr-FR"/>
          </w:rPr>
          <w:t>Chapelin</w:t>
        </w:r>
        <w:proofErr w:type="spellEnd"/>
        <w:r w:rsidRPr="005E65D9">
          <w:rPr>
            <w:rFonts w:ascii="Times New Roman" w:eastAsia="Times New Roman" w:hAnsi="Times New Roman" w:cs="Times New Roman"/>
            <w:color w:val="0000FF"/>
            <w:sz w:val="24"/>
            <w:szCs w:val="24"/>
            <w:u w:val="single"/>
            <w:lang w:eastAsia="fr-FR"/>
          </w:rPr>
          <w:t xml:space="preserve"> </w:t>
        </w:r>
      </w:hyperlink>
      <w:r w:rsidRPr="005E65D9">
        <w:rPr>
          <w:rFonts w:ascii="Times New Roman" w:eastAsia="Times New Roman" w:hAnsi="Times New Roman" w:cs="Times New Roman"/>
          <w:sz w:val="24"/>
          <w:szCs w:val="24"/>
          <w:lang w:eastAsia="fr-FR"/>
        </w:rPr>
        <w:br/>
      </w:r>
      <w:r w:rsidRPr="005E65D9">
        <w:rPr>
          <w:rFonts w:ascii="Times New Roman" w:eastAsia="Times New Roman" w:hAnsi="Times New Roman" w:cs="Times New Roman"/>
          <w:sz w:val="24"/>
          <w:szCs w:val="24"/>
          <w:lang w:eastAsia="fr-FR"/>
        </w:rPr>
        <w:lastRenderedPageBreak/>
        <w:t xml:space="preserve">Tél. : 01 58 18 32 45 </w:t>
      </w:r>
      <w:r w:rsidRPr="005E65D9">
        <w:rPr>
          <w:rFonts w:ascii="Times New Roman" w:eastAsia="Times New Roman" w:hAnsi="Times New Roman" w:cs="Times New Roman"/>
          <w:sz w:val="24"/>
          <w:szCs w:val="24"/>
          <w:lang w:eastAsia="fr-FR"/>
        </w:rPr>
        <w:br/>
      </w:r>
      <w:hyperlink r:id="rId8" w:tgtFrame="_blank" w:history="1">
        <w:r w:rsidRPr="005E65D9">
          <w:rPr>
            <w:rFonts w:ascii="Times New Roman" w:eastAsia="Times New Roman" w:hAnsi="Times New Roman" w:cs="Times New Roman"/>
            <w:color w:val="0000FF"/>
            <w:sz w:val="24"/>
            <w:szCs w:val="24"/>
            <w:u w:val="single"/>
            <w:lang w:eastAsia="fr-FR"/>
          </w:rPr>
          <w:t xml:space="preserve">Elisabeth Dos Santos </w:t>
        </w:r>
      </w:hyperlink>
      <w:r w:rsidRPr="005E65D9">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E1D7F"/>
    <w:multiLevelType w:val="multilevel"/>
    <w:tmpl w:val="769E0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107FCC"/>
    <w:multiLevelType w:val="multilevel"/>
    <w:tmpl w:val="21F6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A2656F"/>
    <w:multiLevelType w:val="multilevel"/>
    <w:tmpl w:val="5CF82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7A61AC"/>
    <w:multiLevelType w:val="multilevel"/>
    <w:tmpl w:val="9DC0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9C4DAD"/>
    <w:multiLevelType w:val="multilevel"/>
    <w:tmpl w:val="77B01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5D9"/>
    <w:rsid w:val="00071089"/>
    <w:rsid w:val="005E65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E65D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E65D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E65D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E65D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E65D9"/>
    <w:rPr>
      <w:color w:val="0000FF"/>
      <w:u w:val="single"/>
    </w:rPr>
  </w:style>
  <w:style w:type="paragraph" w:styleId="NormalWeb">
    <w:name w:val="Normal (Web)"/>
    <w:basedOn w:val="Normal"/>
    <w:uiPriority w:val="99"/>
    <w:unhideWhenUsed/>
    <w:rsid w:val="005E65D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E65D9"/>
    <w:rPr>
      <w:b/>
      <w:bCs/>
    </w:rPr>
  </w:style>
  <w:style w:type="character" w:customStyle="1" w:styleId="gras">
    <w:name w:val="gras"/>
    <w:basedOn w:val="Policepardfaut"/>
    <w:rsid w:val="005E65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E65D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E65D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E65D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E65D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E65D9"/>
    <w:rPr>
      <w:color w:val="0000FF"/>
      <w:u w:val="single"/>
    </w:rPr>
  </w:style>
  <w:style w:type="paragraph" w:styleId="NormalWeb">
    <w:name w:val="Normal (Web)"/>
    <w:basedOn w:val="Normal"/>
    <w:uiPriority w:val="99"/>
    <w:unhideWhenUsed/>
    <w:rsid w:val="005E65D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E65D9"/>
    <w:rPr>
      <w:b/>
      <w:bCs/>
    </w:rPr>
  </w:style>
  <w:style w:type="character" w:customStyle="1" w:styleId="gras">
    <w:name w:val="gras"/>
    <w:basedOn w:val="Policepardfaut"/>
    <w:rsid w:val="005E6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6610">
      <w:bodyDiv w:val="1"/>
      <w:marLeft w:val="0"/>
      <w:marRight w:val="0"/>
      <w:marTop w:val="0"/>
      <w:marBottom w:val="0"/>
      <w:divBdr>
        <w:top w:val="none" w:sz="0" w:space="0" w:color="auto"/>
        <w:left w:val="none" w:sz="0" w:space="0" w:color="auto"/>
        <w:bottom w:val="none" w:sz="0" w:space="0" w:color="auto"/>
        <w:right w:val="none" w:sz="0" w:space="0" w:color="auto"/>
      </w:divBdr>
      <w:divsChild>
        <w:div w:id="1890721597">
          <w:marLeft w:val="0"/>
          <w:marRight w:val="0"/>
          <w:marTop w:val="0"/>
          <w:marBottom w:val="0"/>
          <w:divBdr>
            <w:top w:val="none" w:sz="0" w:space="0" w:color="auto"/>
            <w:left w:val="none" w:sz="0" w:space="0" w:color="auto"/>
            <w:bottom w:val="none" w:sz="0" w:space="0" w:color="auto"/>
            <w:right w:val="none" w:sz="0" w:space="0" w:color="auto"/>
          </w:divBdr>
        </w:div>
        <w:div w:id="1726946293">
          <w:marLeft w:val="0"/>
          <w:marRight w:val="0"/>
          <w:marTop w:val="0"/>
          <w:marBottom w:val="0"/>
          <w:divBdr>
            <w:top w:val="none" w:sz="0" w:space="0" w:color="auto"/>
            <w:left w:val="none" w:sz="0" w:space="0" w:color="auto"/>
            <w:bottom w:val="none" w:sz="0" w:space="0" w:color="auto"/>
            <w:right w:val="none" w:sz="0" w:space="0" w:color="auto"/>
          </w:divBdr>
          <w:divsChild>
            <w:div w:id="2015571463">
              <w:marLeft w:val="0"/>
              <w:marRight w:val="0"/>
              <w:marTop w:val="0"/>
              <w:marBottom w:val="0"/>
              <w:divBdr>
                <w:top w:val="none" w:sz="0" w:space="0" w:color="auto"/>
                <w:left w:val="none" w:sz="0" w:space="0" w:color="auto"/>
                <w:bottom w:val="none" w:sz="0" w:space="0" w:color="auto"/>
                <w:right w:val="none" w:sz="0" w:space="0" w:color="auto"/>
              </w:divBdr>
            </w:div>
          </w:divsChild>
        </w:div>
        <w:div w:id="268201885">
          <w:marLeft w:val="0"/>
          <w:marRight w:val="0"/>
          <w:marTop w:val="0"/>
          <w:marBottom w:val="0"/>
          <w:divBdr>
            <w:top w:val="none" w:sz="0" w:space="0" w:color="auto"/>
            <w:left w:val="none" w:sz="0" w:space="0" w:color="auto"/>
            <w:bottom w:val="none" w:sz="0" w:space="0" w:color="auto"/>
            <w:right w:val="none" w:sz="0" w:space="0" w:color="auto"/>
          </w:divBdr>
          <w:divsChild>
            <w:div w:id="1122266169">
              <w:marLeft w:val="0"/>
              <w:marRight w:val="0"/>
              <w:marTop w:val="0"/>
              <w:marBottom w:val="0"/>
              <w:divBdr>
                <w:top w:val="none" w:sz="0" w:space="0" w:color="auto"/>
                <w:left w:val="none" w:sz="0" w:space="0" w:color="auto"/>
                <w:bottom w:val="none" w:sz="0" w:space="0" w:color="auto"/>
                <w:right w:val="none" w:sz="0" w:space="0" w:color="auto"/>
              </w:divBdr>
            </w:div>
            <w:div w:id="456097331">
              <w:marLeft w:val="0"/>
              <w:marRight w:val="0"/>
              <w:marTop w:val="0"/>
              <w:marBottom w:val="0"/>
              <w:divBdr>
                <w:top w:val="none" w:sz="0" w:space="0" w:color="auto"/>
                <w:left w:val="none" w:sz="0" w:space="0" w:color="auto"/>
                <w:bottom w:val="none" w:sz="0" w:space="0" w:color="auto"/>
                <w:right w:val="none" w:sz="0" w:space="0" w:color="auto"/>
              </w:divBdr>
              <w:divsChild>
                <w:div w:id="816989780">
                  <w:marLeft w:val="0"/>
                  <w:marRight w:val="0"/>
                  <w:marTop w:val="0"/>
                  <w:marBottom w:val="0"/>
                  <w:divBdr>
                    <w:top w:val="none" w:sz="0" w:space="0" w:color="auto"/>
                    <w:left w:val="none" w:sz="0" w:space="0" w:color="auto"/>
                    <w:bottom w:val="none" w:sz="0" w:space="0" w:color="auto"/>
                    <w:right w:val="none" w:sz="0" w:space="0" w:color="auto"/>
                  </w:divBdr>
                  <w:divsChild>
                    <w:div w:id="148335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ssantos@hbcommunication.fr" TargetMode="External"/><Relationship Id="rId3" Type="http://schemas.microsoft.com/office/2007/relationships/stylesWithEffects" Target="stylesWithEffects.xml"/><Relationship Id="rId7" Type="http://schemas.openxmlformats.org/officeDocument/2006/relationships/hyperlink" Target="mailto:n.chapelin@hbcommunicati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1695</Characters>
  <Application>Microsoft Office Word</Application>
  <DocSecurity>0</DocSecurity>
  <Lines>14</Lines>
  <Paragraphs>3</Paragraphs>
  <ScaleCrop>false</ScaleCrop>
  <Company>ADEME</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2014-07-17T08:43:00Z</dcterms:created>
  <dcterms:modified xsi:type="dcterms:W3CDTF">2014-07-17T08:43:00Z</dcterms:modified>
</cp:coreProperties>
</file>